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8D4B0" w14:textId="77777777" w:rsidR="004474B0" w:rsidRPr="007A09A7" w:rsidRDefault="00DF06C3" w:rsidP="007A09A7">
      <w:pPr>
        <w:pBdr>
          <w:top w:val="single" w:sz="4" w:space="1" w:color="auto"/>
          <w:bottom w:val="single" w:sz="4" w:space="1" w:color="auto"/>
        </w:pBdr>
        <w:jc w:val="center"/>
        <w:rPr>
          <w:b/>
          <w:sz w:val="52"/>
        </w:rPr>
      </w:pPr>
      <w:bookmarkStart w:id="0" w:name="_GoBack"/>
      <w:bookmarkEnd w:id="0"/>
      <w:r w:rsidRPr="007A09A7">
        <w:rPr>
          <w:b/>
          <w:sz w:val="52"/>
        </w:rPr>
        <w:t>Relazione annuale RPCT</w:t>
      </w:r>
      <w:r w:rsidR="00651A97" w:rsidRPr="007A09A7">
        <w:rPr>
          <w:b/>
          <w:sz w:val="52"/>
        </w:rPr>
        <w:t xml:space="preserve"> </w:t>
      </w:r>
    </w:p>
    <w:p w14:paraId="28F43D67" w14:textId="77777777" w:rsidR="00651A97" w:rsidRPr="007A09A7" w:rsidRDefault="00651A97" w:rsidP="007A09A7">
      <w:pPr>
        <w:pBdr>
          <w:top w:val="single" w:sz="4" w:space="1" w:color="auto"/>
          <w:bottom w:val="single" w:sz="4" w:space="1" w:color="auto"/>
        </w:pBdr>
        <w:jc w:val="center"/>
        <w:rPr>
          <w:b/>
          <w:sz w:val="44"/>
        </w:rPr>
      </w:pPr>
    </w:p>
    <w:p w14:paraId="3CE46D9D"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2021</w:t>
      </w:r>
      <w:r w:rsidR="00651A97" w:rsidRPr="007A09A7">
        <w:rPr>
          <w:b/>
          <w:sz w:val="44"/>
        </w:rPr>
        <w:t xml:space="preserve"> </w:t>
      </w:r>
    </w:p>
    <w:p w14:paraId="224DE7AB" w14:textId="77777777" w:rsidR="00DF06C3" w:rsidRDefault="00DF06C3"/>
    <w:p w14:paraId="21BD577A" w14:textId="77777777" w:rsidR="00DF06C3" w:rsidRDefault="00DF06C3"/>
    <w:p w14:paraId="77D19A51"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F19FBB4" w14:textId="77777777" w:rsidR="007D3B4C" w:rsidRPr="00FC3331" w:rsidRDefault="00FC3331" w:rsidP="00FC3331">
          <w:pPr>
            <w:pStyle w:val="Sommario1"/>
          </w:pPr>
          <w:r w:rsidRPr="00FC3331">
            <w:t>INDICE</w:t>
          </w:r>
        </w:p>
        <w:p w14:paraId="62D9FFFB" w14:textId="77777777"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03E26FC"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4B6A737A"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4DDCF8AB"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13CA0CC"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DF1826E"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3525AB60" w14:textId="77777777" w:rsidR="00C80BC1" w:rsidRDefault="001B7967">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012C4DA2" w14:textId="77777777" w:rsidR="00C80BC1" w:rsidRDefault="001B7967">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1BAAE578" w14:textId="77777777" w:rsidR="00C80BC1" w:rsidRDefault="001B7967">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0631E71E"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437C238E"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0C6CE2E2"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48489D44"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4C61724"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5E7286F5"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AB05EC3"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0B303F0D"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54EF91E4"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05BCAC34"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3226E83C"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19A8191F"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60D86D23"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69DFBE5D"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4796F025"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048786AC" w14:textId="77777777" w:rsidR="00C80BC1" w:rsidRDefault="001B7967">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5E46360C"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469441BA"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40AA4E78"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0911986"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98D11E8"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73F4BE28"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0F2FEC4F"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C895C34" w14:textId="77777777" w:rsidR="00C80BC1" w:rsidRDefault="001B7967">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7CA317FF" w14:textId="77777777" w:rsidR="007D3B4C" w:rsidRDefault="007D3B4C">
          <w:r>
            <w:rPr>
              <w:b/>
              <w:bCs/>
              <w:noProof/>
            </w:rPr>
            <w:fldChar w:fldCharType="end"/>
          </w:r>
        </w:p>
      </w:sdtContent>
    </w:sdt>
    <w:p w14:paraId="17DC7B10" w14:textId="77777777" w:rsidR="00C829E4" w:rsidRPr="00FC3331" w:rsidRDefault="00C829E4"/>
    <w:p w14:paraId="0069DE2C" w14:textId="77777777" w:rsidR="007A09A7" w:rsidRDefault="007A09A7">
      <w:pPr>
        <w:rPr>
          <w:b/>
        </w:rPr>
      </w:pPr>
      <w:r w:rsidRPr="00FC3331">
        <w:rPr>
          <w:b/>
        </w:rPr>
        <w:br w:type="page"/>
      </w:r>
    </w:p>
    <w:p w14:paraId="787CEACA" w14:textId="77777777" w:rsidR="00A82AEF" w:rsidRPr="008C5207" w:rsidRDefault="00A82AEF" w:rsidP="00521000">
      <w:pPr>
        <w:pStyle w:val="Titolo1"/>
      </w:pPr>
      <w:bookmarkStart w:id="1" w:name="_Toc88657645"/>
      <w:r w:rsidRPr="008C5207">
        <w:lastRenderedPageBreak/>
        <w:t>ANAGRAFICA AMMINISTRAZIONE</w:t>
      </w:r>
      <w:bookmarkEnd w:id="1"/>
    </w:p>
    <w:p w14:paraId="6B48390C" w14:textId="77777777" w:rsidR="008E1EEB" w:rsidRDefault="008E1EEB" w:rsidP="00A82AEF"/>
    <w:p w14:paraId="4CC17EB7" w14:textId="77777777" w:rsidR="00A82AEF" w:rsidRPr="00B86349" w:rsidRDefault="00A82AEF" w:rsidP="00A82AEF">
      <w:pPr>
        <w:rPr>
          <w:u w:val="single"/>
        </w:rPr>
      </w:pPr>
      <w:r>
        <w:t>Codice fiscale Amministrazione:</w:t>
      </w:r>
      <w:r w:rsidR="00415712">
        <w:t xml:space="preserve"> </w:t>
      </w:r>
      <w:r w:rsidR="007F66BA">
        <w:t>93055860436</w:t>
      </w:r>
    </w:p>
    <w:p w14:paraId="362707F9" w14:textId="77777777" w:rsidR="00A82AEF" w:rsidRDefault="00A82AEF" w:rsidP="00A82AEF">
      <w:r>
        <w:t>Denominazione Amministrazione:</w:t>
      </w:r>
      <w:r w:rsidR="00415712">
        <w:t xml:space="preserve"> </w:t>
      </w:r>
      <w:r w:rsidR="007F66BA">
        <w:t>ORDINE DOTTORI COMMERCIALISTI ED ESPERTI CONTABILI DI MACERATA E CAMERINO</w:t>
      </w:r>
    </w:p>
    <w:p w14:paraId="1269BEF7" w14:textId="77777777" w:rsidR="007F66BA" w:rsidRDefault="007C4A01" w:rsidP="00A82AEF">
      <w:r>
        <w:t>Tipologia di amministrazione</w:t>
      </w:r>
      <w:r w:rsidR="00A82AEF">
        <w:t>:</w:t>
      </w:r>
      <w:r w:rsidR="00415712">
        <w:t xml:space="preserve"> </w:t>
      </w:r>
      <w:r w:rsidR="007F66BA">
        <w:t>Ordine Professionale</w:t>
      </w:r>
    </w:p>
    <w:p w14:paraId="7DCFC598" w14:textId="77777777" w:rsidR="00A82AEF" w:rsidRDefault="00A82AEF" w:rsidP="00A82AEF">
      <w:r>
        <w:t>Regione di appartenenza:</w:t>
      </w:r>
      <w:r w:rsidR="00415712" w:rsidRPr="00415712">
        <w:t xml:space="preserve"> </w:t>
      </w:r>
      <w:r w:rsidR="007F66BA">
        <w:t>Marche</w:t>
      </w:r>
    </w:p>
    <w:p w14:paraId="26DC5D71" w14:textId="77777777" w:rsidR="00A82AEF" w:rsidRDefault="00A82AEF" w:rsidP="00A82AEF">
      <w:r>
        <w:t>Classe dipendenti:</w:t>
      </w:r>
      <w:r w:rsidR="00415712" w:rsidRPr="00415712">
        <w:t xml:space="preserve"> </w:t>
      </w:r>
      <w:r w:rsidR="007F66BA">
        <w:t>da 1 a 9</w:t>
      </w:r>
    </w:p>
    <w:p w14:paraId="6EF99064" w14:textId="77777777" w:rsidR="00DF06C3" w:rsidRDefault="00A82AEF" w:rsidP="00A82AEF">
      <w:r>
        <w:t>Numero totale Dirigenti</w:t>
      </w:r>
      <w:r w:rsidR="007F66BA">
        <w:t>: 0</w:t>
      </w:r>
    </w:p>
    <w:p w14:paraId="77252C15" w14:textId="77777777" w:rsidR="007C4A01" w:rsidRDefault="007C4A01" w:rsidP="00A82AEF">
      <w:r>
        <w:t xml:space="preserve">Numero di dipendenti con funzioni dirigenziali: </w:t>
      </w:r>
      <w:r w:rsidR="006879CD">
        <w:t>0</w:t>
      </w:r>
    </w:p>
    <w:p w14:paraId="2802B0D1" w14:textId="77777777" w:rsidR="00A82AEF" w:rsidRPr="00A82AEF" w:rsidRDefault="0066646A" w:rsidP="00521000">
      <w:pPr>
        <w:pStyle w:val="Titolo1"/>
      </w:pPr>
      <w:bookmarkStart w:id="2" w:name="_Toc88657646"/>
      <w:r>
        <w:t xml:space="preserve">ANAGRAFICA </w:t>
      </w:r>
      <w:r w:rsidR="00A82AEF">
        <w:t>RPCT</w:t>
      </w:r>
      <w:bookmarkEnd w:id="2"/>
    </w:p>
    <w:p w14:paraId="0A46061D" w14:textId="77777777" w:rsidR="00A82AEF" w:rsidRDefault="00A82AEF" w:rsidP="00A82AEF"/>
    <w:p w14:paraId="3B654540" w14:textId="77777777" w:rsidR="00B86349" w:rsidRDefault="000D2A7E" w:rsidP="00B86349">
      <w:r>
        <w:t>Nome RPC</w:t>
      </w:r>
      <w:r w:rsidR="007C4A01">
        <w:t>T</w:t>
      </w:r>
      <w:r>
        <w:t>:</w:t>
      </w:r>
      <w:r w:rsidRPr="00415712">
        <w:t xml:space="preserve"> </w:t>
      </w:r>
      <w:r w:rsidR="00B86349">
        <w:t>GIORGIO</w:t>
      </w:r>
    </w:p>
    <w:p w14:paraId="371E835D" w14:textId="77777777" w:rsidR="000D2A7E" w:rsidRDefault="000D2A7E" w:rsidP="000D2A7E">
      <w:r>
        <w:t>Cognome RPC</w:t>
      </w:r>
      <w:r w:rsidR="007C4A01">
        <w:t>T</w:t>
      </w:r>
      <w:r w:rsidR="00B86349">
        <w:t>: GENTILI</w:t>
      </w:r>
    </w:p>
    <w:p w14:paraId="28A25BD5" w14:textId="77777777" w:rsidR="00B86349" w:rsidRDefault="000D2A7E" w:rsidP="000D2A7E">
      <w:r>
        <w:t>Qualifica:</w:t>
      </w:r>
      <w:r w:rsidRPr="00415712">
        <w:t xml:space="preserve"> </w:t>
      </w:r>
      <w:r w:rsidR="00B86349">
        <w:t xml:space="preserve"> Consigliere</w:t>
      </w:r>
    </w:p>
    <w:p w14:paraId="77A9B412" w14:textId="77777777" w:rsidR="000D2A7E" w:rsidRDefault="000D2A7E" w:rsidP="000D2A7E">
      <w:r>
        <w:t xml:space="preserve">Posizione occupata: </w:t>
      </w:r>
      <w:r w:rsidR="00B86349">
        <w:t>Consigliere dell'ODCEC di Macerata e Camerino</w:t>
      </w:r>
    </w:p>
    <w:p w14:paraId="446E117F" w14:textId="77777777" w:rsidR="000D2A7E" w:rsidRDefault="000D2A7E" w:rsidP="000D2A7E">
      <w:r>
        <w:t>Data inizio incarico di RPC</w:t>
      </w:r>
      <w:r w:rsidR="007C4A01">
        <w:t>T</w:t>
      </w:r>
      <w:r>
        <w:t>:</w:t>
      </w:r>
      <w:r w:rsidRPr="00415712">
        <w:t xml:space="preserve"> </w:t>
      </w:r>
      <w:r w:rsidR="00B86349">
        <w:t>01/02/2017</w:t>
      </w:r>
    </w:p>
    <w:p w14:paraId="4DA211D3" w14:textId="77777777" w:rsidR="00FD1A98" w:rsidRDefault="007C4A01" w:rsidP="000D2A7E">
      <w:r>
        <w:t xml:space="preserve">RPC </w:t>
      </w:r>
      <w:r w:rsidR="00B86349">
        <w:t xml:space="preserve">svolge </w:t>
      </w:r>
      <w:r>
        <w:t>anche le funzioni di Responsabile della Trasparenza</w:t>
      </w:r>
      <w:r w:rsidR="00FD1A98">
        <w:t>.</w:t>
      </w:r>
    </w:p>
    <w:p w14:paraId="5D929994" w14:textId="77777777" w:rsidR="00415394" w:rsidRDefault="00415394" w:rsidP="00415394"/>
    <w:p w14:paraId="036CBE31" w14:textId="77777777" w:rsidR="003C0D8A" w:rsidRPr="00A82AEF" w:rsidRDefault="003C0D8A" w:rsidP="00521000">
      <w:pPr>
        <w:pStyle w:val="Titolo1"/>
      </w:pPr>
      <w:bookmarkStart w:id="3" w:name="OLE_LINK1"/>
      <w:bookmarkStart w:id="4" w:name="_Toc88657647"/>
      <w:r>
        <w:t>RENDICONTAZIONE MISURE GENERALI</w:t>
      </w:r>
      <w:bookmarkEnd w:id="3"/>
      <w:bookmarkEnd w:id="4"/>
    </w:p>
    <w:p w14:paraId="7DC916D1" w14:textId="77777777" w:rsidR="003C0D8A" w:rsidRDefault="003C0D8A" w:rsidP="00A82AEF"/>
    <w:p w14:paraId="267D58E6" w14:textId="77777777"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14:paraId="31C82488" w14:textId="77777777" w:rsidR="00DD6527" w:rsidRDefault="00DD6527" w:rsidP="00DD6527">
      <w:pPr>
        <w:rPr>
          <w:i/>
        </w:rPr>
      </w:pPr>
    </w:p>
    <w:p w14:paraId="662E38FD" w14:textId="77777777" w:rsidR="003C0D8A" w:rsidRPr="00DD6527" w:rsidRDefault="00995656" w:rsidP="002954F2">
      <w:pPr>
        <w:pStyle w:val="Titolo2"/>
      </w:pPr>
      <w:bookmarkStart w:id="5" w:name="_Toc88657648"/>
      <w:r w:rsidRPr="00DD6527">
        <w:t>Sintesi dell’attuazione delle misure generali</w:t>
      </w:r>
      <w:bookmarkEnd w:id="5"/>
      <w:r w:rsidR="008B01CC" w:rsidRPr="00DD6527">
        <w:t xml:space="preserve"> </w:t>
      </w:r>
    </w:p>
    <w:p w14:paraId="164D3BF9" w14:textId="77777777" w:rsidR="006F1CD0" w:rsidRDefault="006F1CD0" w:rsidP="00A82AEF"/>
    <w:p w14:paraId="2C026ED0" w14:textId="77777777" w:rsidR="00E70461" w:rsidRDefault="00022BAF" w:rsidP="00E70461">
      <w:r>
        <w:t>Nel corso dell’annualità di riferimento, lo stato di programmazione e attuazione delle misure generali è sintetizzato nella seguente tabella</w:t>
      </w:r>
    </w:p>
    <w:p w14:paraId="7461F39B"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04113411" w14:textId="77777777" w:rsidTr="00700CC3">
        <w:trPr>
          <w:trHeight w:val="288"/>
        </w:trPr>
        <w:tc>
          <w:tcPr>
            <w:tcW w:w="6091" w:type="dxa"/>
            <w:noWrap/>
            <w:hideMark/>
          </w:tcPr>
          <w:p w14:paraId="6CCB7D8A"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559BF744"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5B69C757"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046A3072" w14:textId="77777777" w:rsidTr="00700CC3">
        <w:trPr>
          <w:trHeight w:val="288"/>
        </w:trPr>
        <w:tc>
          <w:tcPr>
            <w:tcW w:w="6091" w:type="dxa"/>
            <w:noWrap/>
            <w:hideMark/>
          </w:tcPr>
          <w:p w14:paraId="23073363"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664B342E"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6E1DB308"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1980DD1B" w14:textId="77777777" w:rsidTr="00700CC3">
        <w:trPr>
          <w:trHeight w:val="288"/>
        </w:trPr>
        <w:tc>
          <w:tcPr>
            <w:tcW w:w="6091" w:type="dxa"/>
            <w:noWrap/>
            <w:hideMark/>
          </w:tcPr>
          <w:p w14:paraId="78D146AC"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0F913CB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51D2A7E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4DB903D9" w14:textId="77777777" w:rsidTr="00700CC3">
        <w:trPr>
          <w:trHeight w:val="288"/>
        </w:trPr>
        <w:tc>
          <w:tcPr>
            <w:tcW w:w="6091" w:type="dxa"/>
            <w:noWrap/>
            <w:hideMark/>
          </w:tcPr>
          <w:p w14:paraId="7FAF1C83"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7BE5C74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391AA1A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5D839B00" w14:textId="77777777" w:rsidTr="00700CC3">
        <w:trPr>
          <w:trHeight w:val="288"/>
        </w:trPr>
        <w:tc>
          <w:tcPr>
            <w:tcW w:w="6091" w:type="dxa"/>
            <w:noWrap/>
            <w:hideMark/>
          </w:tcPr>
          <w:p w14:paraId="4DD576CB"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14:paraId="113B373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27C2214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63AE0A5C" w14:textId="77777777" w:rsidTr="00700CC3">
        <w:trPr>
          <w:trHeight w:val="288"/>
        </w:trPr>
        <w:tc>
          <w:tcPr>
            <w:tcW w:w="6091" w:type="dxa"/>
            <w:noWrap/>
            <w:hideMark/>
          </w:tcPr>
          <w:p w14:paraId="1CDE32A8"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134A20D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1DDA885D"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0A495CF9" w14:textId="77777777" w:rsidTr="00700CC3">
        <w:trPr>
          <w:trHeight w:val="288"/>
        </w:trPr>
        <w:tc>
          <w:tcPr>
            <w:tcW w:w="6091" w:type="dxa"/>
            <w:noWrap/>
            <w:hideMark/>
          </w:tcPr>
          <w:p w14:paraId="26D05C91"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227BE4CB"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605097B"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5AF09BFC" w14:textId="77777777" w:rsidTr="00700CC3">
        <w:trPr>
          <w:trHeight w:val="288"/>
        </w:trPr>
        <w:tc>
          <w:tcPr>
            <w:tcW w:w="6091" w:type="dxa"/>
            <w:noWrap/>
            <w:hideMark/>
          </w:tcPr>
          <w:p w14:paraId="3B807328"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49CE8FE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474ABD4"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382628B5" w14:textId="77777777" w:rsidTr="00700CC3">
        <w:trPr>
          <w:trHeight w:val="288"/>
        </w:trPr>
        <w:tc>
          <w:tcPr>
            <w:tcW w:w="6091" w:type="dxa"/>
            <w:noWrap/>
            <w:hideMark/>
          </w:tcPr>
          <w:p w14:paraId="5B9D06AF"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3216563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DF76D3B"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41C03689" w14:textId="77777777" w:rsidTr="00700CC3">
        <w:trPr>
          <w:trHeight w:val="288"/>
        </w:trPr>
        <w:tc>
          <w:tcPr>
            <w:tcW w:w="6091" w:type="dxa"/>
            <w:noWrap/>
            <w:hideMark/>
          </w:tcPr>
          <w:p w14:paraId="2AF46B0B"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14:paraId="7DBB3CD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1319042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368E6505" w14:textId="77777777" w:rsidTr="00700CC3">
        <w:trPr>
          <w:trHeight w:val="288"/>
        </w:trPr>
        <w:tc>
          <w:tcPr>
            <w:tcW w:w="6091" w:type="dxa"/>
            <w:noWrap/>
            <w:hideMark/>
          </w:tcPr>
          <w:p w14:paraId="05F909B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3DF6E3E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4391419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14:paraId="0D8279D3" w14:textId="77777777" w:rsidTr="00700CC3">
        <w:trPr>
          <w:trHeight w:val="288"/>
        </w:trPr>
        <w:tc>
          <w:tcPr>
            <w:tcW w:w="6091" w:type="dxa"/>
            <w:noWrap/>
            <w:hideMark/>
          </w:tcPr>
          <w:p w14:paraId="0FC653E0"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468C70C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14D01356" w14:textId="77777777"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14:paraId="29C7E137" w14:textId="77777777" w:rsidTr="00700CC3">
        <w:trPr>
          <w:trHeight w:val="288"/>
        </w:trPr>
        <w:tc>
          <w:tcPr>
            <w:tcW w:w="6091" w:type="dxa"/>
            <w:noWrap/>
          </w:tcPr>
          <w:p w14:paraId="6188543D"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14:paraId="46149807" w14:textId="77777777" w:rsidR="001428C7" w:rsidRPr="00C519F5" w:rsidRDefault="001428C7" w:rsidP="00700CC3">
            <w:pPr>
              <w:rPr>
                <w:rFonts w:ascii="Calibri" w:hAnsi="Calibri" w:cs="Calibri"/>
                <w:color w:val="000000"/>
                <w:sz w:val="22"/>
                <w:szCs w:val="22"/>
              </w:rPr>
            </w:pPr>
          </w:p>
        </w:tc>
        <w:tc>
          <w:tcPr>
            <w:tcW w:w="2126" w:type="dxa"/>
            <w:noWrap/>
          </w:tcPr>
          <w:p w14:paraId="1F1925A7"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14:paraId="22C63ABB" w14:textId="77777777" w:rsidR="001428C7" w:rsidRDefault="001428C7" w:rsidP="00700CC3">
            <w:pPr>
              <w:rPr>
                <w:rFonts w:ascii="Calibri" w:hAnsi="Calibri" w:cs="Calibri"/>
                <w:sz w:val="22"/>
                <w:szCs w:val="22"/>
              </w:rPr>
            </w:pPr>
            <w:r>
              <w:rPr>
                <w:rFonts w:ascii="Calibri" w:hAnsi="Calibri" w:cs="Calibri"/>
                <w:sz w:val="22"/>
                <w:szCs w:val="22"/>
              </w:rPr>
              <w:t>No</w:t>
            </w:r>
          </w:p>
        </w:tc>
      </w:tr>
    </w:tbl>
    <w:p w14:paraId="7417C72E" w14:textId="77777777" w:rsidR="000D2A7E" w:rsidRDefault="000D2A7E" w:rsidP="00A82AEF"/>
    <w:p w14:paraId="4F41257F" w14:textId="77777777" w:rsidR="0081479C" w:rsidRDefault="0081479C" w:rsidP="0081479C">
      <w:r>
        <w:t>Per quanto riguarda le misure non attuate si evidenzia che:</w:t>
      </w:r>
      <w:r>
        <w:br/>
        <w:t>- Per 1 misure sono state avviate le attività e, dunque, sono attualmente in corso di adozione</w:t>
      </w:r>
    </w:p>
    <w:p w14:paraId="114867A9" w14:textId="77777777"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4D4E63FD" wp14:editId="535EC11E">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FCD9734" w14:textId="77777777" w:rsidR="00521000" w:rsidRDefault="00521000">
                            <w:r>
                              <w:t>Note del RPCT:</w:t>
                            </w:r>
                          </w:p>
                          <w:p w14:paraId="5D2E55C5" w14:textId="77777777"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4E63FD" id="_x0000_t202" coordsize="21600,21600" o:spt="202" path="m,l,21600r21600,l21600,xe">
                <v:stroke joinstyle="miter"/>
                <v:path gradientshapeok="t" o:connecttype="rect"/>
              </v:shapetype>
              <v:shape id="Casella di testo 5" o:spid="_x0000_s1026" type="#_x0000_t202"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" fillcolor="#deeaf6 [664]" strokeweight=".5pt">
                <v:textbox>
                  <w:txbxContent>
                    <w:p w14:paraId="0FCD9734" w14:textId="77777777" w:rsidR="00521000" w:rsidRDefault="00521000">
                      <w:r>
                        <w:t>Note del RPCT:</w:t>
                      </w:r>
                    </w:p>
                    <w:p w14:paraId="5D2E55C5" w14:textId="77777777" w:rsidR="00521000" w:rsidRDefault="00521000">
                      <w:r>
                        <w:t>….</w:t>
                      </w:r>
                    </w:p>
                  </w:txbxContent>
                </v:textbox>
                <w10:wrap type="topAndBottom" anchorx="margin"/>
              </v:shape>
            </w:pict>
          </mc:Fallback>
        </mc:AlternateContent>
      </w:r>
    </w:p>
    <w:p w14:paraId="21BD6ECD" w14:textId="77777777" w:rsidR="00B613CC" w:rsidRDefault="00B613CC" w:rsidP="00A82AEF"/>
    <w:p w14:paraId="7B506EFC" w14:textId="77777777" w:rsidR="003C0D8A" w:rsidRPr="00B50D70" w:rsidRDefault="006F7329" w:rsidP="002954F2">
      <w:pPr>
        <w:pStyle w:val="Titolo2"/>
      </w:pPr>
      <w:bookmarkStart w:id="6" w:name="_Toc88657649"/>
      <w:r>
        <w:t xml:space="preserve">Codice </w:t>
      </w:r>
      <w:r w:rsidRPr="002954F2">
        <w:t>di</w:t>
      </w:r>
      <w:r>
        <w:t xml:space="preserve"> comportamento</w:t>
      </w:r>
      <w:bookmarkEnd w:id="6"/>
      <w:r w:rsidR="00121F5F" w:rsidRPr="00995656">
        <w:t xml:space="preserve"> </w:t>
      </w:r>
    </w:p>
    <w:p w14:paraId="476AD4A4" w14:textId="77777777" w:rsidR="0050511D" w:rsidRDefault="0050511D" w:rsidP="0050511D"/>
    <w:p w14:paraId="686C80A0" w14:textId="77777777" w:rsidR="00BC36D4" w:rsidRDefault="00BC36D4" w:rsidP="0050511D">
      <w:r>
        <w:t xml:space="preserve">Il codice di comportamento è stato adottato nel 2018 </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14:paraId="258F6D4B"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75237E6D" wp14:editId="6DB61654">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D2142EE" w14:textId="77777777" w:rsidR="00521000" w:rsidRDefault="00521000" w:rsidP="00BE39BE">
                            <w:r>
                              <w:t>Note del RPCT:</w:t>
                            </w:r>
                          </w:p>
                          <w:p w14:paraId="501160B4" w14:textId="77777777"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37E6D" id="Casella di testo 6" o:spid="_x0000_s1027" type="#_x0000_t202"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Gs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" fillcolor="#deeaf6 [664]" strokeweight=".5pt">
                <v:textbox>
                  <w:txbxContent>
                    <w:p w14:paraId="0D2142EE" w14:textId="77777777" w:rsidR="00521000" w:rsidRDefault="00521000" w:rsidP="00BE39BE">
                      <w:r>
                        <w:t>Note del RPCT:</w:t>
                      </w:r>
                    </w:p>
                    <w:p w14:paraId="501160B4" w14:textId="77777777" w:rsidR="00521000" w:rsidRDefault="00521000" w:rsidP="00BE39BE">
                      <w:r>
                        <w:t>….</w:t>
                      </w:r>
                    </w:p>
                  </w:txbxContent>
                </v:textbox>
                <w10:wrap type="topAndBottom" anchorx="margin"/>
              </v:shape>
            </w:pict>
          </mc:Fallback>
        </mc:AlternateContent>
      </w:r>
    </w:p>
    <w:p w14:paraId="0A6090B2" w14:textId="77777777" w:rsidR="00BE39BE" w:rsidRDefault="00BE39BE" w:rsidP="00A82AEF"/>
    <w:p w14:paraId="359BA3DA" w14:textId="77777777" w:rsidR="00BE39BE" w:rsidRDefault="00BE39BE" w:rsidP="002954F2">
      <w:pPr>
        <w:pStyle w:val="Titolo2"/>
      </w:pPr>
      <w:bookmarkStart w:id="7" w:name="_Toc88657650"/>
      <w:r>
        <w:t>Rotazione del personale</w:t>
      </w:r>
      <w:bookmarkEnd w:id="7"/>
      <w:r w:rsidRPr="00995656">
        <w:t xml:space="preserve"> </w:t>
      </w:r>
    </w:p>
    <w:p w14:paraId="2EE9BBF6" w14:textId="77777777" w:rsidR="00B608A5" w:rsidRPr="00B608A5" w:rsidRDefault="00B608A5" w:rsidP="00B608A5"/>
    <w:p w14:paraId="57DC9712" w14:textId="77777777" w:rsidR="00BE39BE" w:rsidRDefault="00B608A5" w:rsidP="002954F2">
      <w:pPr>
        <w:pStyle w:val="Titolo3"/>
      </w:pPr>
      <w:bookmarkStart w:id="8" w:name="_Toc88657651"/>
      <w:r>
        <w:t>Rotazione Ordinaria</w:t>
      </w:r>
      <w:bookmarkEnd w:id="8"/>
    </w:p>
    <w:p w14:paraId="449C6B0D" w14:textId="77777777" w:rsidR="00D86271" w:rsidRDefault="00D86271" w:rsidP="00D86271"/>
    <w:p w14:paraId="3FC39F93" w14:textId="77777777" w:rsidR="0050511D" w:rsidRDefault="0050511D" w:rsidP="00D86271">
      <w:r>
        <w:t>La misura Rotazione Ordinaria del Personale non è stata programmata nel PTPCT in esame o, laddove la rotazione ordinaria sia stata già adottata negli anni precedenti, non si prevede di realizzare interventi correttivi o ad essa collegati per le seguenti motivazioni:  vista l'esigua dimensione della struttura organizzativa composta allo stato attuale da 2 dipendenti, è tecnicamente impossibile adempiere a tale principio di rotazione</w:t>
      </w:r>
    </w:p>
    <w:p w14:paraId="4ECD99AD" w14:textId="77777777" w:rsidR="00BC36D4" w:rsidRPr="00BC36D4" w:rsidRDefault="00BC36D4" w:rsidP="00D86271">
      <w:pPr>
        <w:rPr>
          <w:u w:val="single"/>
        </w:rPr>
      </w:pPr>
      <w:r>
        <w:br/>
        <w:t>Nell'anno di riferimento del PTPCT in esame, l’amministrazione non è stata interessata da un processo di riorganizzazione.</w:t>
      </w:r>
    </w:p>
    <w:p w14:paraId="408D626E" w14:textId="77777777" w:rsidR="004B634E" w:rsidRDefault="004B634E" w:rsidP="00262A20"/>
    <w:p w14:paraId="0B05F4F9" w14:textId="77777777" w:rsidR="002C268B" w:rsidRDefault="002C268B" w:rsidP="002954F2">
      <w:pPr>
        <w:pStyle w:val="Titolo3"/>
      </w:pPr>
      <w:bookmarkStart w:id="9" w:name="_Toc88657652"/>
      <w:r>
        <w:t>Rotazione Straordinaria</w:t>
      </w:r>
      <w:bookmarkEnd w:id="9"/>
    </w:p>
    <w:p w14:paraId="7E93B438" w14:textId="77777777" w:rsidR="002D6508" w:rsidRDefault="002D6508" w:rsidP="00B608A5"/>
    <w:p w14:paraId="0375B84A" w14:textId="77777777" w:rsidR="00076B3D" w:rsidRDefault="00076B3D" w:rsidP="00B608A5">
      <w:r>
        <w:t>Nel PTPCT non sono state predisposte le modalità organizzative più idonee a garantire la tempestiva adozione della Rotazione Straordinaria del Personale nei casi di avvio di procedimenti penali o disciplinari per le condotte di natura corruttiva.</w:t>
      </w:r>
    </w:p>
    <w:p w14:paraId="562BB0BE" w14:textId="77777777" w:rsidR="00076B3D" w:rsidRDefault="00076B3D" w:rsidP="00B608A5"/>
    <w:p w14:paraId="65285C43" w14:textId="77777777" w:rsidR="00076B3D" w:rsidRDefault="00076B3D" w:rsidP="00B608A5">
      <w:r>
        <w:t>La Rotazione Straordinaria non si è resa necessaria in assenza dei necessari presupposti.</w:t>
      </w:r>
    </w:p>
    <w:p w14:paraId="58685E1D" w14:textId="77777777" w:rsidR="000E2B36" w:rsidRDefault="000E2B36" w:rsidP="00B608A5"/>
    <w:p w14:paraId="36EF6E54" w14:textId="77777777" w:rsidR="000E2B36" w:rsidRDefault="000E2B36" w:rsidP="000E2B36">
      <w:pPr>
        <w:pStyle w:val="Titolo3"/>
      </w:pPr>
      <w:bookmarkStart w:id="10" w:name="_Toc88657653"/>
      <w:r>
        <w:t>Trasferimento d’ufficio</w:t>
      </w:r>
      <w:bookmarkEnd w:id="10"/>
    </w:p>
    <w:p w14:paraId="1A6866A8" w14:textId="77777777" w:rsidR="000E2B36" w:rsidRDefault="000E2B36" w:rsidP="00B608A5"/>
    <w:p w14:paraId="32370237" w14:textId="77777777"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14:paraId="035CC0E4" w14:textId="77777777" w:rsidR="0037648C" w:rsidRDefault="00206391" w:rsidP="00991AAD">
      <w:r>
        <w:rPr>
          <w:noProof/>
        </w:rPr>
        <w:lastRenderedPageBreak/>
        <mc:AlternateContent>
          <mc:Choice Requires="wps">
            <w:drawing>
              <wp:anchor distT="0" distB="0" distL="114300" distR="114300" simplePos="0" relativeHeight="251638272" behindDoc="0" locked="0" layoutInCell="1" allowOverlap="1" wp14:anchorId="7D8382BB" wp14:editId="393B47A1">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39D2D85" w14:textId="77777777" w:rsidR="00521000" w:rsidRDefault="00521000" w:rsidP="00425435">
                            <w:r>
                              <w:t>Note del RPCT:</w:t>
                            </w:r>
                          </w:p>
                          <w:p w14:paraId="2FE81B03" w14:textId="77777777"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8382BB"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kvWQIAAMI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" fillcolor="#deeaf6 [664]" strokeweight=".5pt">
                <v:textbox>
                  <w:txbxContent>
                    <w:p w14:paraId="339D2D85" w14:textId="77777777" w:rsidR="00521000" w:rsidRDefault="00521000" w:rsidP="00425435">
                      <w:r>
                        <w:t>Note del RPCT:</w:t>
                      </w:r>
                    </w:p>
                    <w:p w14:paraId="2FE81B03" w14:textId="77777777" w:rsidR="00521000" w:rsidRDefault="00521000" w:rsidP="00425435">
                      <w:r>
                        <w:t>….</w:t>
                      </w:r>
                    </w:p>
                  </w:txbxContent>
                </v:textbox>
                <w10:wrap type="topAndBottom"/>
              </v:shape>
            </w:pict>
          </mc:Fallback>
        </mc:AlternateContent>
      </w:r>
    </w:p>
    <w:p w14:paraId="18609431" w14:textId="77777777" w:rsidR="001D6AAE" w:rsidRDefault="001D6AAE" w:rsidP="00A82AEF"/>
    <w:p w14:paraId="4C21D977" w14:textId="77777777" w:rsidR="00425435" w:rsidRPr="00B50D70" w:rsidRDefault="0076725D" w:rsidP="002954F2">
      <w:pPr>
        <w:pStyle w:val="Titolo2"/>
      </w:pPr>
      <w:bookmarkStart w:id="11" w:name="_Toc88657654"/>
      <w:r>
        <w:t>Misure in materia di conflitto di interessi</w:t>
      </w:r>
      <w:bookmarkEnd w:id="11"/>
      <w:r w:rsidR="00425435" w:rsidRPr="00995656">
        <w:t xml:space="preserve"> </w:t>
      </w:r>
    </w:p>
    <w:p w14:paraId="49A096E0" w14:textId="77777777" w:rsidR="00E0390C" w:rsidRDefault="00E0390C" w:rsidP="00A82AEF"/>
    <w:p w14:paraId="30C8F7C0" w14:textId="77777777" w:rsidR="004E51E9" w:rsidRDefault="004E51E9" w:rsidP="00354388">
      <w:r>
        <w:t xml:space="preserve">Le misure in materia di conflitto di interessi non sono state programmate nel PTPCT in esame o, laddove siano state già adottate negli anni precedenti, non si prevede di realizzare interventi correttivi o ad esse collegati, per le seguenti motivazioni: </w:t>
      </w:r>
      <w:r>
        <w:br/>
        <w:t>Viene previsto nel PTPCT che il Responsabile per la prevenzione della corruzione e della trasparenza deve anche contestare le eventuali situazioni di incompatibilità e di inconferibilità di incarichi</w:t>
      </w:r>
    </w:p>
    <w:p w14:paraId="3A730B30"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3237C388" wp14:editId="2054FC4B">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5DB3240" w14:textId="77777777" w:rsidR="00521000" w:rsidRDefault="00521000" w:rsidP="00E80390">
                            <w:r>
                              <w:t>Note del RPCT:</w:t>
                            </w:r>
                          </w:p>
                          <w:p w14:paraId="452370D4" w14:textId="77777777"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7C388" id="Casella di testo 8" o:spid="_x0000_s1029" type="#_x0000_t202"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" fillcolor="#deeaf6 [664]" strokeweight=".5pt">
                <v:textbox>
                  <w:txbxContent>
                    <w:p w14:paraId="05DB3240" w14:textId="77777777" w:rsidR="00521000" w:rsidRDefault="00521000" w:rsidP="00E80390">
                      <w:r>
                        <w:t>Note del RPCT:</w:t>
                      </w:r>
                    </w:p>
                    <w:p w14:paraId="452370D4" w14:textId="77777777" w:rsidR="00521000" w:rsidRDefault="00521000" w:rsidP="009514F5">
                      <w:r>
                        <w:t>….</w:t>
                      </w:r>
                    </w:p>
                  </w:txbxContent>
                </v:textbox>
                <w10:wrap type="topAndBottom" anchorx="margin"/>
              </v:shape>
            </w:pict>
          </mc:Fallback>
        </mc:AlternateContent>
      </w:r>
    </w:p>
    <w:p w14:paraId="6A80F4C5" w14:textId="77777777" w:rsidR="00F734DC" w:rsidRPr="001D6AAE" w:rsidRDefault="00F734DC" w:rsidP="002A40F1">
      <w:pPr>
        <w:pBdr>
          <w:bottom w:val="single" w:sz="4" w:space="1" w:color="auto"/>
        </w:pBdr>
        <w:rPr>
          <w:iCs/>
        </w:rPr>
      </w:pPr>
    </w:p>
    <w:p w14:paraId="703B1C94" w14:textId="77777777" w:rsidR="002A40F1" w:rsidRPr="002954F2" w:rsidRDefault="002A40F1" w:rsidP="002954F2">
      <w:pPr>
        <w:pStyle w:val="Titolo2"/>
        <w:rPr>
          <w:lang w:val="en-US"/>
        </w:rPr>
      </w:pPr>
      <w:bookmarkStart w:id="12" w:name="_Toc88657655"/>
      <w:r w:rsidRPr="002954F2">
        <w:rPr>
          <w:lang w:val="en-US"/>
        </w:rPr>
        <w:t>Whistleblowing</w:t>
      </w:r>
      <w:bookmarkEnd w:id="12"/>
      <w:r w:rsidRPr="002954F2">
        <w:rPr>
          <w:lang w:val="en-US"/>
        </w:rPr>
        <w:t xml:space="preserve"> </w:t>
      </w:r>
    </w:p>
    <w:p w14:paraId="26C45300" w14:textId="77777777" w:rsidR="00322543" w:rsidRPr="002954F2" w:rsidRDefault="00322543" w:rsidP="00B339EB">
      <w:pPr>
        <w:rPr>
          <w:lang w:val="en-US"/>
        </w:rPr>
      </w:pPr>
    </w:p>
    <w:p w14:paraId="6F886E5E" w14:textId="77777777" w:rsidR="002E3A01" w:rsidRPr="00984A32" w:rsidRDefault="002E3A01" w:rsidP="00354388">
      <w:r w:rsidRPr="00984A32">
        <w:t>Nell’anno di riferimento del PTPCT sono stati adottati gli interventi idonei a garantire l’adozione della misura “Whistleblowing”, in particolare le segnalazioni possono essere inoltrate tramite:</w:t>
      </w:r>
      <w:r w:rsidRPr="00984A32">
        <w:br/>
        <w:t xml:space="preserve">  - Email</w:t>
      </w:r>
      <w:r w:rsidRPr="00984A32">
        <w:br/>
        <w:t xml:space="preserve">  - Sistema informativo dedicato con garanzia della riservatezza dell'identità del segnalante</w:t>
      </w:r>
      <w:r w:rsidRPr="00984A32">
        <w:br/>
        <w:t xml:space="preserve"> </w:t>
      </w:r>
      <w:r w:rsidRPr="00984A32">
        <w:br/>
        <w:t>Possono effettuare le segnalazioni solo i dipendenti pubblici.</w:t>
      </w:r>
      <w:r w:rsidRPr="00984A32">
        <w:br/>
        <w:t xml:space="preserve"> </w:t>
      </w:r>
      <w:r w:rsidRPr="00984A32">
        <w:br/>
        <w:t>In merito al sistema di tutela del dipendente pubblico che segnala gli illeciti, si riporta il seguente giudizio: Sufficiente</w:t>
      </w:r>
    </w:p>
    <w:p w14:paraId="5FFEED41" w14:textId="77777777" w:rsidR="00CC1DCA" w:rsidRPr="00984A32" w:rsidRDefault="00CC1DCA" w:rsidP="009D7358">
      <w:r w:rsidRPr="000C2AE8">
        <w:rPr>
          <w:noProof/>
          <w:highlight w:val="yellow"/>
        </w:rPr>
        <mc:AlternateContent>
          <mc:Choice Requires="wps">
            <w:drawing>
              <wp:anchor distT="0" distB="0" distL="114300" distR="114300" simplePos="0" relativeHeight="251644416" behindDoc="0" locked="0" layoutInCell="1" allowOverlap="1" wp14:anchorId="775F9273" wp14:editId="28823160">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E51029A" w14:textId="77777777" w:rsidR="00521000" w:rsidRDefault="00521000" w:rsidP="00F96FBD">
                            <w:r>
                              <w:t>Note del RPCT:</w:t>
                            </w:r>
                          </w:p>
                          <w:p w14:paraId="24DD88C4" w14:textId="77777777"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5F9273" id="Casella di testo 9" o:spid="_x0000_s1030" type="#_x0000_t202"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u9WQIAAMI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" fillcolor="#deeaf6 [664]" strokeweight=".5pt">
                <v:textbox>
                  <w:txbxContent>
                    <w:p w14:paraId="1E51029A" w14:textId="77777777" w:rsidR="00521000" w:rsidRDefault="00521000" w:rsidP="00F96FBD">
                      <w:r>
                        <w:t>Note del RPCT:</w:t>
                      </w:r>
                    </w:p>
                    <w:p w14:paraId="24DD88C4" w14:textId="77777777" w:rsidR="00521000" w:rsidRDefault="00521000" w:rsidP="00F96FBD">
                      <w:r>
                        <w:t>….</w:t>
                      </w:r>
                    </w:p>
                  </w:txbxContent>
                </v:textbox>
                <w10:wrap type="topAndBottom" anchorx="margin"/>
              </v:shape>
            </w:pict>
          </mc:Fallback>
        </mc:AlternateContent>
      </w:r>
    </w:p>
    <w:p w14:paraId="51E0C009" w14:textId="77777777" w:rsidR="00966756" w:rsidRPr="00984A32" w:rsidRDefault="00966756" w:rsidP="002A40F1"/>
    <w:p w14:paraId="363408EA" w14:textId="77777777" w:rsidR="008F57B6" w:rsidRPr="00B50D70" w:rsidRDefault="008F57B6" w:rsidP="002954F2">
      <w:pPr>
        <w:pStyle w:val="Titolo2"/>
      </w:pPr>
      <w:bookmarkStart w:id="13" w:name="_Toc88657656"/>
      <w:r>
        <w:t>Formazione</w:t>
      </w:r>
      <w:bookmarkEnd w:id="13"/>
      <w:r w:rsidRPr="00995656">
        <w:t xml:space="preserve"> </w:t>
      </w:r>
    </w:p>
    <w:p w14:paraId="0546C537" w14:textId="77777777" w:rsidR="008F57B6" w:rsidRPr="00407953" w:rsidRDefault="008F57B6" w:rsidP="008F57B6"/>
    <w:p w14:paraId="0708780C" w14:textId="77777777" w:rsidR="00554955" w:rsidRDefault="00554955" w:rsidP="00354388"/>
    <w:p w14:paraId="6AF20626" w14:textId="77777777" w:rsidR="00554955" w:rsidRDefault="00554955" w:rsidP="00354388">
      <w:r>
        <w:t>Nell’anno di riferimento del PTPCT è stata erogata formazione sui seguenti temi:</w:t>
      </w:r>
      <w:r>
        <w:br/>
        <w:t xml:space="preserve">  - Sui contenuti del Codice di Comportamento</w:t>
      </w:r>
      <w:r>
        <w:br/>
      </w:r>
      <w:r>
        <w:br/>
        <w:t xml:space="preserve">  - Sui contenuti del Piano Triennale di Prevenzione della Corruzione e della Trasparenza</w:t>
      </w:r>
      <w:r>
        <w:br/>
        <w:t xml:space="preserve">    - RPCT per un numero medio di ore 2</w:t>
      </w:r>
      <w:r>
        <w:br/>
        <w:t xml:space="preserve">    - Altro personale per un numero medio di ore 8</w:t>
      </w:r>
      <w:r>
        <w:br/>
      </w:r>
      <w:r>
        <w:br/>
        <w:t xml:space="preserve">  - Sulla modalità della messa in atto del processo di gestione del rischio </w:t>
      </w:r>
      <w:r>
        <w:br/>
      </w:r>
      <w:r>
        <w:lastRenderedPageBreak/>
        <w:br/>
        <w:t xml:space="preserve">  - Sui processi/aree di rischio risultate a più elevata esposizione al rischio</w:t>
      </w:r>
    </w:p>
    <w:p w14:paraId="61E2DCEF" w14:textId="77777777" w:rsidR="007623AA" w:rsidRDefault="007623AA" w:rsidP="00354388"/>
    <w:p w14:paraId="5742A3D9" w14:textId="77777777"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In particolare, i corsi di formazione successivi sono stati programmati in funzione dei feedback ottenuti.</w:t>
      </w:r>
      <w:r>
        <w:br/>
      </w:r>
      <w:r>
        <w:br/>
        <w:t>La formazione è stata affidata a soggetti esterni in dettaglio:</w:t>
      </w:r>
      <w:r>
        <w:br/>
        <w:t xml:space="preserve">  - Legislazione Tecnica - Officina Legislativa - DigitalPa</w:t>
      </w:r>
    </w:p>
    <w:p w14:paraId="3294B2AB" w14:textId="77777777" w:rsidR="00554955" w:rsidRDefault="00554955" w:rsidP="00354388"/>
    <w:p w14:paraId="0D97271C" w14:textId="77777777"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25AD036C" wp14:editId="79690E03">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2D46FF5" w14:textId="77777777" w:rsidR="00521000" w:rsidRDefault="00521000" w:rsidP="0015187D">
                            <w:r>
                              <w:t>Note del RPCT:</w:t>
                            </w:r>
                          </w:p>
                          <w:p w14:paraId="1AD7D695" w14:textId="77777777"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AD036C" id="Casella di testo 30" o:spid="_x0000_s1031" type="#_x0000_t202"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1PWA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" fillcolor="#deeaf6 [664]" strokeweight=".5pt">
                <v:textbox>
                  <w:txbxContent>
                    <w:p w14:paraId="32D46FF5" w14:textId="77777777" w:rsidR="00521000" w:rsidRDefault="00521000" w:rsidP="0015187D">
                      <w:r>
                        <w:t>Note del RPCT:</w:t>
                      </w:r>
                    </w:p>
                    <w:p w14:paraId="1AD7D695" w14:textId="77777777" w:rsidR="00521000" w:rsidRDefault="00521000" w:rsidP="0015187D">
                      <w:r>
                        <w:t>….</w:t>
                      </w:r>
                    </w:p>
                  </w:txbxContent>
                </v:textbox>
                <w10:wrap type="topAndBottom"/>
              </v:shape>
            </w:pict>
          </mc:Fallback>
        </mc:AlternateContent>
      </w:r>
    </w:p>
    <w:p w14:paraId="7AC4209B" w14:textId="77777777" w:rsidR="00FF5F58" w:rsidRPr="00FF5F58" w:rsidRDefault="00FF5F58" w:rsidP="002954F2">
      <w:pPr>
        <w:pStyle w:val="Titolo2"/>
      </w:pPr>
      <w:bookmarkStart w:id="14" w:name="_Toc88657657"/>
      <w:r w:rsidRPr="00671003">
        <w:t>Trasparenza</w:t>
      </w:r>
      <w:bookmarkEnd w:id="14"/>
    </w:p>
    <w:p w14:paraId="5123C66E" w14:textId="77777777" w:rsidR="00220806" w:rsidRPr="001D6AAE" w:rsidRDefault="00220806" w:rsidP="00FF5F58"/>
    <w:p w14:paraId="648047FE" w14:textId="77777777" w:rsidR="00BD1446" w:rsidRDefault="00BD1446" w:rsidP="001D6AAE"/>
    <w:p w14:paraId="2856D9E7" w14:textId="77777777" w:rsidR="00BD1446" w:rsidRDefault="00BD1446" w:rsidP="001D6AAE">
      <w:r>
        <w:t>Nell’anno di riferimento del PTPCT in esame, sono stati svolti monitoraggi sulla pubblicazione dei dati con periodicità semestrale.</w:t>
      </w:r>
      <w:r>
        <w:br/>
        <w:t>I monitoraggi non hanno evidenziato irregolarità nella pubblicazione dei dati.</w:t>
      </w:r>
    </w:p>
    <w:p w14:paraId="26F24BB6" w14:textId="77777777" w:rsidR="007623AA" w:rsidRDefault="007623AA" w:rsidP="001D6AAE"/>
    <w:p w14:paraId="384F41F6" w14:textId="77777777" w:rsidR="00CC0B23" w:rsidRDefault="00CC0B23" w:rsidP="001D6AAE">
      <w:r>
        <w:t>L'amministrazione non ha realizzato l'informatizzazione del flusso per alimentare la pubblicazione dei dati nella sezione “Amministrazione trasparente”.</w:t>
      </w:r>
      <w:r>
        <w:br/>
      </w:r>
      <w:r>
        <w:br/>
        <w:t>Il sito istituzionale, relativamente alla sezione "Amministrazione trasparente", non traccia il numero delle visite..</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Nell’anno di riferimento del PTPCT non sono pervenute richieste di accesso civico “generalizzato".</w:t>
      </w:r>
      <w:r>
        <w:br/>
        <w:t xml:space="preserve">È stato istituito il registro degli accessi ed è stata rispettata l'indicazione che prevede di riportare nel registro l'esito delle istanze. </w:t>
      </w:r>
      <w:r>
        <w:br/>
      </w:r>
      <w:r>
        <w:br/>
        <w:t>In merito al livello di adempimento degli obblighi di trasparenza, si formula il seguente giudizio: Buono - alcuni adempimenti sono sproporzionati rispetto al tipo di ente - si era in attesa di semplificazioni</w:t>
      </w:r>
    </w:p>
    <w:p w14:paraId="53A240B9" w14:textId="77777777" w:rsidR="00FD28DF" w:rsidRDefault="00B33A5B" w:rsidP="00A82AEF">
      <w:r>
        <w:rPr>
          <w:noProof/>
        </w:rPr>
        <w:lastRenderedPageBreak/>
        <mc:AlternateContent>
          <mc:Choice Requires="wps">
            <w:drawing>
              <wp:anchor distT="0" distB="0" distL="114300" distR="114300" simplePos="0" relativeHeight="251647488" behindDoc="0" locked="0" layoutInCell="1" allowOverlap="1" wp14:anchorId="4E4B89BE" wp14:editId="4A05439F">
                <wp:simplePos x="0" y="0"/>
                <wp:positionH relativeFrom="column">
                  <wp:posOffset>183515</wp:posOffset>
                </wp:positionH>
                <wp:positionV relativeFrom="paragraph">
                  <wp:posOffset>294640</wp:posOffset>
                </wp:positionV>
                <wp:extent cx="5634990" cy="1210310"/>
                <wp:effectExtent l="0" t="0" r="22860" b="27940"/>
                <wp:wrapTopAndBottom/>
                <wp:docPr id="10" name="Casella di testo 10"/>
                <wp:cNvGraphicFramePr/>
                <a:graphic xmlns:a="http://schemas.openxmlformats.org/drawingml/2006/main">
                  <a:graphicData uri="http://schemas.microsoft.com/office/word/2010/wordprocessingShape">
                    <wps:wsp>
                      <wps:cNvSpPr txBox="1"/>
                      <wps:spPr>
                        <a:xfrm>
                          <a:off x="0" y="0"/>
                          <a:ext cx="5634990" cy="1210310"/>
                        </a:xfrm>
                        <a:prstGeom prst="rect">
                          <a:avLst/>
                        </a:prstGeom>
                        <a:solidFill>
                          <a:schemeClr val="accent5">
                            <a:lumMod val="20000"/>
                            <a:lumOff val="80000"/>
                          </a:schemeClr>
                        </a:solidFill>
                        <a:ln w="6350">
                          <a:solidFill>
                            <a:prstClr val="black"/>
                          </a:solidFill>
                        </a:ln>
                      </wps:spPr>
                      <wps:txbx>
                        <w:txbxContent>
                          <w:p w14:paraId="4405B2D2" w14:textId="77777777" w:rsidR="00521000" w:rsidRDefault="00521000" w:rsidP="00D866D2">
                            <w:r>
                              <w:t>Note del RPCT:</w:t>
                            </w:r>
                          </w:p>
                          <w:p w14:paraId="5BE0D5C2" w14:textId="14D5DCBF" w:rsidR="00F16A96" w:rsidRDefault="00F16A96" w:rsidP="00F16A96">
                            <w:r w:rsidRPr="00311C29">
                              <w:t xml:space="preserve">L’esigua dimensione della struttura organizzativa composta al momento da 2 dipendenti, comunque adeguata alle dimensioni dell'ente, ha richiesto maggiore lavoro e impegno nella fluida articolazione delle diverse attività in programmazione nel corso del </w:t>
                            </w:r>
                            <w:r>
                              <w:t>2021</w:t>
                            </w:r>
                            <w:r w:rsidRPr="00311C29">
                              <w:t xml:space="preserve">. La Sezione Amministrazione Trasparente è stata integrata nel corso del </w:t>
                            </w:r>
                            <w:r>
                              <w:t>2021</w:t>
                            </w:r>
                            <w:r w:rsidRPr="00311C29">
                              <w:t>.</w:t>
                            </w:r>
                            <w:r>
                              <w:t xml:space="preserve"> </w:t>
                            </w:r>
                            <w:r w:rsidRPr="00311C29">
                              <w:t>Alcuni aspetti critici sono rilevabili nell'incertezza del quadro normativo e regolatorio.</w:t>
                            </w:r>
                          </w:p>
                          <w:p w14:paraId="29A9FAEE" w14:textId="23D9FE00" w:rsidR="00521000" w:rsidRDefault="00521000" w:rsidP="00F16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4B89BE" id="Casella di testo 10" o:spid="_x0000_s1032" type="#_x0000_t202" style="position:absolute;margin-left:14.45pt;margin-top:23.2pt;width:443.7pt;height:95.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" fillcolor="#deeaf6 [664]" strokeweight=".5pt">
                <v:textbox>
                  <w:txbxContent>
                    <w:p w14:paraId="4405B2D2" w14:textId="77777777" w:rsidR="00521000" w:rsidRDefault="00521000" w:rsidP="00D866D2">
                      <w:r>
                        <w:t>Note del RPCT:</w:t>
                      </w:r>
                    </w:p>
                    <w:p w14:paraId="5BE0D5C2" w14:textId="14D5DCBF" w:rsidR="00F16A96" w:rsidRDefault="00F16A96" w:rsidP="00F16A96">
                      <w:r w:rsidRPr="00311C29">
                        <w:t xml:space="preserve">L’esigua dimensione della struttura organizzativa composta al momento da 2 dipendenti, comunque adeguata alle dimensioni dell'ente, ha richiesto maggiore lavoro e impegno nella fluida articolazione delle diverse attività in programmazione nel corso del </w:t>
                      </w:r>
                      <w:r>
                        <w:t>2021</w:t>
                      </w:r>
                      <w:r w:rsidRPr="00311C29">
                        <w:t xml:space="preserve">. La Sezione Amministrazione Trasparente è stata integrata nel corso del </w:t>
                      </w:r>
                      <w:r>
                        <w:t>2021</w:t>
                      </w:r>
                      <w:r w:rsidRPr="00311C29">
                        <w:t>.</w:t>
                      </w:r>
                      <w:r>
                        <w:t xml:space="preserve"> </w:t>
                      </w:r>
                      <w:r w:rsidRPr="00311C29">
                        <w:t>Alcuni aspetti critici sono rilevabili nell'incertezza del quadro normativo e regolatorio.</w:t>
                      </w:r>
                    </w:p>
                    <w:p w14:paraId="29A9FAEE" w14:textId="23D9FE00" w:rsidR="00521000" w:rsidRDefault="00521000" w:rsidP="00F16A96"/>
                  </w:txbxContent>
                </v:textbox>
                <w10:wrap type="topAndBottom"/>
              </v:shape>
            </w:pict>
          </mc:Fallback>
        </mc:AlternateContent>
      </w:r>
    </w:p>
    <w:p w14:paraId="1299E88E" w14:textId="77777777" w:rsidR="00D866D2" w:rsidRDefault="00D866D2" w:rsidP="00A82AEF"/>
    <w:p w14:paraId="357B3FEA" w14:textId="77777777" w:rsidR="00FC1197" w:rsidRPr="00FF5F58" w:rsidRDefault="00FC1197" w:rsidP="002954F2">
      <w:pPr>
        <w:pStyle w:val="Titolo2"/>
      </w:pPr>
      <w:bookmarkStart w:id="15" w:name="_Toc88657658"/>
      <w:r>
        <w:t>Pantouflage</w:t>
      </w:r>
      <w:bookmarkEnd w:id="15"/>
    </w:p>
    <w:p w14:paraId="544FD3EA" w14:textId="77777777" w:rsidR="00733F24" w:rsidRPr="00B33A5B" w:rsidRDefault="00733F24" w:rsidP="00FC1197"/>
    <w:p w14:paraId="1581A508" w14:textId="77777777" w:rsidR="00C84FCB" w:rsidRDefault="00C84FCB" w:rsidP="00B33A5B"/>
    <w:p w14:paraId="29A4E266" w14:textId="77777777" w:rsidR="00C84FCB" w:rsidRDefault="00C84FCB" w:rsidP="00B33A5B">
      <w:r>
        <w:t xml:space="preserve">La misura “Svolgimento di attività successiva alla cessazione del rapporto di lavoro”, pur essendo stata programmata nel PTPCT di riferimento, non è stata ancora attuata. in particolare: </w:t>
      </w:r>
      <w:r>
        <w:br/>
        <w:t>Sono state avviate le attività e, dunque, la misura è attualmente in corso di adozione.</w:t>
      </w:r>
    </w:p>
    <w:p w14:paraId="29D1D0C0" w14:textId="77777777" w:rsidR="00CB7BE1" w:rsidRDefault="00CB7BE1" w:rsidP="00A82AEF">
      <w:r>
        <w:rPr>
          <w:noProof/>
        </w:rPr>
        <mc:AlternateContent>
          <mc:Choice Requires="wps">
            <w:drawing>
              <wp:anchor distT="0" distB="0" distL="114300" distR="114300" simplePos="0" relativeHeight="251650560" behindDoc="0" locked="0" layoutInCell="1" allowOverlap="1" wp14:anchorId="0F1E12FA" wp14:editId="0FCACD2D">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8A84188" w14:textId="77777777" w:rsidR="00521000" w:rsidRDefault="00521000" w:rsidP="005B20C9">
                            <w:r>
                              <w:t>Note del RPCT:</w:t>
                            </w:r>
                          </w:p>
                          <w:p w14:paraId="19E6ED14" w14:textId="77777777"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1E12FA" id="Casella di testo 11" o:spid="_x0000_s1033" type="#_x0000_t202"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M+WAIAAMI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" fillcolor="#deeaf6 [664]" strokeweight=".5pt">
                <v:textbox>
                  <w:txbxContent>
                    <w:p w14:paraId="68A84188" w14:textId="77777777" w:rsidR="00521000" w:rsidRDefault="00521000" w:rsidP="005B20C9">
                      <w:r>
                        <w:t>Note del RPCT:</w:t>
                      </w:r>
                    </w:p>
                    <w:p w14:paraId="19E6ED14" w14:textId="77777777" w:rsidR="00521000" w:rsidRDefault="00521000" w:rsidP="005B20C9">
                      <w:r>
                        <w:t>….</w:t>
                      </w:r>
                    </w:p>
                  </w:txbxContent>
                </v:textbox>
                <w10:wrap type="topAndBottom"/>
              </v:shape>
            </w:pict>
          </mc:Fallback>
        </mc:AlternateContent>
      </w:r>
    </w:p>
    <w:p w14:paraId="71420E51" w14:textId="77777777" w:rsidR="005B20C9" w:rsidRDefault="005B20C9" w:rsidP="00A82AEF"/>
    <w:p w14:paraId="0E2C3EF4" w14:textId="77777777" w:rsidR="005B20C9" w:rsidRPr="00FF5F58" w:rsidRDefault="005B20C9" w:rsidP="002954F2">
      <w:pPr>
        <w:pStyle w:val="Titolo2"/>
      </w:pPr>
      <w:bookmarkStart w:id="16" w:name="_Toc88657659"/>
      <w:r w:rsidRPr="005B20C9">
        <w:t>Commissioni e conferimento incarichi in caso di condanna</w:t>
      </w:r>
      <w:bookmarkEnd w:id="16"/>
    </w:p>
    <w:p w14:paraId="5277BE21" w14:textId="77777777" w:rsidR="00564160" w:rsidRPr="00C57E07" w:rsidRDefault="00564160" w:rsidP="00A82AEF"/>
    <w:p w14:paraId="56C5C743" w14:textId="77777777" w:rsidR="00634F49" w:rsidRDefault="00634F49" w:rsidP="00C57E07">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r>
      <w:r>
        <w:br/>
        <w:t>Non si è ritenuto necessario inserire esplicitamente tale previsione in quanto le altre indicazioni riportate nel PTPCT e nei documenti ufficiali dell'Ordine professionale, implicitamente vanno a contrastare atti illeciti che possano essere collegati all'area sensibile oggetto del quesito</w:t>
      </w:r>
    </w:p>
    <w:p w14:paraId="24ABC827"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722DEE58" wp14:editId="671D8C3E">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C32D6F1" w14:textId="77777777" w:rsidR="00521000" w:rsidRDefault="00521000" w:rsidP="0038654E">
                            <w:r>
                              <w:t>Note del RPCT:</w:t>
                            </w:r>
                          </w:p>
                          <w:p w14:paraId="756CC532" w14:textId="77777777"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DEE58" id="Casella di testo 12" o:spid="_x0000_s1034" type="#_x0000_t202"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Zl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" fillcolor="#deeaf6 [664]" strokeweight=".5pt">
                <v:textbox>
                  <w:txbxContent>
                    <w:p w14:paraId="6C32D6F1" w14:textId="77777777" w:rsidR="00521000" w:rsidRDefault="00521000" w:rsidP="0038654E">
                      <w:r>
                        <w:t>Note del RPCT:</w:t>
                      </w:r>
                    </w:p>
                    <w:p w14:paraId="756CC532" w14:textId="77777777" w:rsidR="00521000" w:rsidRDefault="00521000" w:rsidP="0038654E">
                      <w:r>
                        <w:t>….</w:t>
                      </w:r>
                    </w:p>
                  </w:txbxContent>
                </v:textbox>
                <w10:wrap type="topAndBottom" anchorx="margin"/>
              </v:shape>
            </w:pict>
          </mc:Fallback>
        </mc:AlternateContent>
      </w:r>
    </w:p>
    <w:p w14:paraId="6D2A49D2" w14:textId="77777777" w:rsidR="005B20C9" w:rsidRDefault="005B20C9" w:rsidP="00A82AEF"/>
    <w:p w14:paraId="0A5EEC56" w14:textId="77777777" w:rsidR="0038654E" w:rsidRPr="00FF5F58" w:rsidRDefault="008D1456" w:rsidP="002954F2">
      <w:pPr>
        <w:pStyle w:val="Titolo2"/>
      </w:pPr>
      <w:bookmarkStart w:id="17" w:name="_Toc88657660"/>
      <w:r>
        <w:t>Patti di integrità</w:t>
      </w:r>
      <w:bookmarkEnd w:id="17"/>
    </w:p>
    <w:p w14:paraId="769D5A35" w14:textId="77777777" w:rsidR="00CD3792" w:rsidRDefault="00CD3792" w:rsidP="00CD3792"/>
    <w:p w14:paraId="0D9AA196" w14:textId="77777777" w:rsidR="002017E5" w:rsidRDefault="002017E5" w:rsidP="00A054EE">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Non si è ritenuto necessario inserire esplicitamente tale previsione in quanto le altre indicazioni riportate nel PTPCT e nei documenti ufficiali dell'Ordine professionale, implicitamente vanno a contrastare atti illeciti che possano essere collegati all'area sensibile oggetto del quesito</w:t>
      </w:r>
    </w:p>
    <w:p w14:paraId="296DD39A" w14:textId="77777777"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739A247A" wp14:editId="7B76431E">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7C4D322" w14:textId="77777777" w:rsidR="00521000" w:rsidRDefault="00521000" w:rsidP="00B96D6A">
                            <w:r>
                              <w:t>Note del RPCT:</w:t>
                            </w:r>
                          </w:p>
                          <w:p w14:paraId="54E4B4FD" w14:textId="77777777"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9A247A" id="Casella di testo 13" o:spid="_x0000_s1035" type="#_x0000_t202"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mwWAIAAMI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" fillcolor="#deeaf6 [664]" strokeweight=".5pt">
                <v:textbox>
                  <w:txbxContent>
                    <w:p w14:paraId="77C4D322" w14:textId="77777777" w:rsidR="00521000" w:rsidRDefault="00521000" w:rsidP="00B96D6A">
                      <w:r>
                        <w:t>Note del RPCT:</w:t>
                      </w:r>
                    </w:p>
                    <w:p w14:paraId="54E4B4FD" w14:textId="77777777" w:rsidR="00521000" w:rsidRDefault="00521000" w:rsidP="00B96D6A">
                      <w:r>
                        <w:t>….</w:t>
                      </w:r>
                    </w:p>
                  </w:txbxContent>
                </v:textbox>
                <w10:wrap type="topAndBottom"/>
              </v:shape>
            </w:pict>
          </mc:Fallback>
        </mc:AlternateContent>
      </w:r>
    </w:p>
    <w:p w14:paraId="755B7AC8" w14:textId="77777777" w:rsidR="0038654E" w:rsidRDefault="0038654E" w:rsidP="00A82AEF"/>
    <w:p w14:paraId="51824191" w14:textId="77777777" w:rsidR="005D5318" w:rsidRPr="00FF5F58" w:rsidRDefault="005D5318" w:rsidP="005D5318">
      <w:pPr>
        <w:pStyle w:val="Titolo2"/>
      </w:pPr>
      <w:bookmarkStart w:id="18" w:name="_Toc88657661"/>
      <w:r>
        <w:t>Rapporti con i portatori di interessi particolari</w:t>
      </w:r>
      <w:bookmarkEnd w:id="18"/>
    </w:p>
    <w:p w14:paraId="0D1A3BB5" w14:textId="77777777" w:rsidR="00B71748" w:rsidRDefault="00B71748" w:rsidP="005D5318"/>
    <w:p w14:paraId="42715509" w14:textId="77777777" w:rsidR="00B71748" w:rsidRDefault="00B71748" w:rsidP="005D5318">
      <w:r>
        <w:t>La misura “Rapporti con i portatori di interessi particolari” non è stata programmata nel PTPCT in esame o, laddove la misura sia stata già adottata negli anni precedenti, non si prevede di realizzare interventi idonei a garantire la corretta e continua attuazione della stessa.</w:t>
      </w:r>
    </w:p>
    <w:p w14:paraId="4EB5EEC1" w14:textId="5909957D" w:rsidR="005D5318" w:rsidRDefault="001161CF" w:rsidP="00A82AEF">
      <w:r>
        <w:rPr>
          <w:noProof/>
        </w:rPr>
        <mc:AlternateContent>
          <mc:Choice Requires="wps">
            <w:drawing>
              <wp:anchor distT="0" distB="0" distL="114300" distR="114300" simplePos="0" relativeHeight="251710464" behindDoc="0" locked="0" layoutInCell="1" allowOverlap="1" wp14:anchorId="02F9DE32" wp14:editId="46CDE73A">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30A3686" w14:textId="77777777" w:rsidR="005D5318" w:rsidRDefault="005D5318" w:rsidP="005D5318">
                            <w:r>
                              <w:t>Note del RPCT:</w:t>
                            </w:r>
                          </w:p>
                          <w:p w14:paraId="49DA9091" w14:textId="77777777"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9DE32" id="Casella di testo 20" o:spid="_x0000_s1036" type="#_x0000_t202"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" fillcolor="#deeaf6 [664]" strokeweight=".5pt">
                <v:textbox>
                  <w:txbxContent>
                    <w:p w14:paraId="530A3686" w14:textId="77777777" w:rsidR="005D5318" w:rsidRDefault="005D5318" w:rsidP="005D5318">
                      <w:r>
                        <w:t>Note del RPCT:</w:t>
                      </w:r>
                    </w:p>
                    <w:p w14:paraId="49DA9091" w14:textId="77777777" w:rsidR="005D5318" w:rsidRDefault="005D5318" w:rsidP="005D5318">
                      <w:r>
                        <w:t>….</w:t>
                      </w:r>
                    </w:p>
                  </w:txbxContent>
                </v:textbox>
                <w10:wrap type="topAndBottom"/>
              </v:shape>
            </w:pict>
          </mc:Fallback>
        </mc:AlternateContent>
      </w:r>
    </w:p>
    <w:p w14:paraId="5FB8B75F" w14:textId="77777777" w:rsidR="00F16A96" w:rsidRDefault="00F16A96" w:rsidP="00A82AEF"/>
    <w:p w14:paraId="349541A6" w14:textId="77777777" w:rsidR="00393E5A" w:rsidRPr="00FF5F58" w:rsidRDefault="00393E5A" w:rsidP="002954F2">
      <w:pPr>
        <w:pStyle w:val="Titolo2"/>
      </w:pPr>
      <w:bookmarkStart w:id="19" w:name="_Toc88657662"/>
      <w:r>
        <w:t>Considerazioni</w:t>
      </w:r>
      <w:r w:rsidR="00E90418">
        <w:t xml:space="preserve"> </w:t>
      </w:r>
      <w:r>
        <w:t>conclusive sull’attuazione delle misure generali</w:t>
      </w:r>
      <w:bookmarkEnd w:id="19"/>
    </w:p>
    <w:p w14:paraId="5D04477B" w14:textId="77777777" w:rsidR="0030259F" w:rsidRDefault="0030259F" w:rsidP="00804DC2"/>
    <w:p w14:paraId="08373325" w14:textId="77777777"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neutrale sulle relazioni con i cittadini</w:t>
      </w:r>
      <w:r>
        <w:br/>
        <w:t xml:space="preserve">  - neutrale su nulla da specificare</w:t>
      </w:r>
    </w:p>
    <w:p w14:paraId="48B1D6C7"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642C655A" wp14:editId="163910E7">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F406865" w14:textId="77777777" w:rsidR="00521000" w:rsidRDefault="00521000" w:rsidP="00DE2A92">
                            <w:r>
                              <w:t>Note del RPCT:</w:t>
                            </w:r>
                          </w:p>
                          <w:p w14:paraId="44F1CD26" w14:textId="77777777"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C655A" id="Casella di testo 15" o:spid="_x0000_s1037" type="#_x0000_t202"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Cu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" fillcolor="#deeaf6 [664]" strokeweight=".5pt">
                <v:textbox>
                  <w:txbxContent>
                    <w:p w14:paraId="5F406865" w14:textId="77777777" w:rsidR="00521000" w:rsidRDefault="00521000" w:rsidP="00DE2A92">
                      <w:r>
                        <w:t>Note del RPCT:</w:t>
                      </w:r>
                    </w:p>
                    <w:p w14:paraId="44F1CD26" w14:textId="77777777" w:rsidR="00521000" w:rsidRDefault="00521000" w:rsidP="00DE2A92">
                      <w:r>
                        <w:t>….</w:t>
                      </w:r>
                    </w:p>
                  </w:txbxContent>
                </v:textbox>
                <w10:wrap type="topAndBottom"/>
              </v:shape>
            </w:pict>
          </mc:Fallback>
        </mc:AlternateContent>
      </w:r>
    </w:p>
    <w:p w14:paraId="69895CF1" w14:textId="77777777" w:rsidR="00DE2A92" w:rsidRDefault="00DE2A92" w:rsidP="00A82AEF"/>
    <w:p w14:paraId="55BF82C9" w14:textId="77777777" w:rsidR="003C0D8A" w:rsidRPr="00A82AEF" w:rsidRDefault="003C0D8A" w:rsidP="00521000">
      <w:pPr>
        <w:pStyle w:val="Titolo1"/>
      </w:pPr>
      <w:bookmarkStart w:id="20" w:name="_Toc88657663"/>
      <w:r>
        <w:t>RENDICONTAZIONE MISURE SPECIFICHE</w:t>
      </w:r>
      <w:bookmarkEnd w:id="20"/>
    </w:p>
    <w:p w14:paraId="2F092ED0" w14:textId="77777777" w:rsidR="002E0B4A" w:rsidRDefault="002E0B4A" w:rsidP="002E0B4A"/>
    <w:p w14:paraId="0E55BA95" w14:textId="77777777" w:rsidR="00B903D0" w:rsidRDefault="00B903D0" w:rsidP="00AF16D5">
      <w:r>
        <w:t>Nel PTPCT in esame non sono state programmate misure specifiche. Le ragioni alla base della mancata programmazione delle misure specifiche sono di seguito riportate:  Non sono state ritenute necessarie</w:t>
      </w:r>
    </w:p>
    <w:p w14:paraId="09E39184" w14:textId="77777777" w:rsidR="00B903D0" w:rsidRDefault="00B903D0" w:rsidP="002E0B4A"/>
    <w:p w14:paraId="7A522EF2" w14:textId="77777777" w:rsidR="002E0B4A" w:rsidRDefault="002E0B4A" w:rsidP="002E0B4A">
      <w:r>
        <w:t xml:space="preserve">La presente sezione illustra l’andamento relativo all’attuazione delle misure specifiche per l’anno di riferimento del </w:t>
      </w:r>
      <w:r w:rsidR="00046AE3">
        <w:t>PTPCT</w:t>
      </w:r>
      <w:r>
        <w:t>.</w:t>
      </w:r>
    </w:p>
    <w:p w14:paraId="3DDFEA62" w14:textId="77777777" w:rsidR="00DB38DE" w:rsidRDefault="00DB38DE" w:rsidP="00A82AEF"/>
    <w:p w14:paraId="522F7DCE" w14:textId="77777777" w:rsidR="00E75EA4" w:rsidRPr="00DD6527" w:rsidRDefault="006460DC" w:rsidP="002954F2">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02FA1744" w14:textId="77777777" w:rsidR="005D6F2E" w:rsidRDefault="005D6F2E" w:rsidP="00A82AEF"/>
    <w:p w14:paraId="4F5B2D7F" w14:textId="77777777" w:rsidR="0007122E" w:rsidRDefault="00870F5E" w:rsidP="00870F5E">
      <w:r>
        <w:t>Nel corso dell’annualità di riferimento, lo stato di programmazione e attuazione delle misure specifiche è sintetizzato nella seguente tabella</w:t>
      </w:r>
    </w:p>
    <w:p w14:paraId="77ED37E7" w14:textId="77777777"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14:paraId="1A1A609B" w14:textId="77777777" w:rsidTr="00CB63F1">
        <w:tc>
          <w:tcPr>
            <w:tcW w:w="3739" w:type="dxa"/>
          </w:tcPr>
          <w:p w14:paraId="628696CC"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14:paraId="6053EFF1"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14:paraId="0F28D69B"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14:paraId="2CBDBAEC"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14:paraId="05B8B592"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FF2179" w14:paraId="4B890244" w14:textId="77777777">
        <w:tc>
          <w:tcPr>
            <w:tcW w:w="0" w:type="auto"/>
          </w:tcPr>
          <w:p w14:paraId="00F8E77D" w14:textId="77777777" w:rsidR="00FF2179" w:rsidRDefault="005E1F91">
            <w:r>
              <w:t xml:space="preserve"> - Non si applica</w:t>
            </w:r>
          </w:p>
        </w:tc>
        <w:tc>
          <w:tcPr>
            <w:tcW w:w="0" w:type="auto"/>
          </w:tcPr>
          <w:p w14:paraId="67D55D55" w14:textId="77777777" w:rsidR="00FF2179" w:rsidRDefault="005E1F91">
            <w:r>
              <w:t xml:space="preserve"> - </w:t>
            </w:r>
          </w:p>
        </w:tc>
        <w:tc>
          <w:tcPr>
            <w:tcW w:w="0" w:type="auto"/>
          </w:tcPr>
          <w:p w14:paraId="7F6A652F" w14:textId="77777777" w:rsidR="00FF2179" w:rsidRDefault="005E1F91">
            <w:r>
              <w:t xml:space="preserve"> - </w:t>
            </w:r>
          </w:p>
        </w:tc>
        <w:tc>
          <w:tcPr>
            <w:tcW w:w="0" w:type="auto"/>
          </w:tcPr>
          <w:p w14:paraId="2FB8C98A" w14:textId="77777777" w:rsidR="00FF2179" w:rsidRDefault="005E1F91">
            <w:r>
              <w:t xml:space="preserve"> - </w:t>
            </w:r>
          </w:p>
        </w:tc>
        <w:tc>
          <w:tcPr>
            <w:tcW w:w="0" w:type="auto"/>
          </w:tcPr>
          <w:p w14:paraId="5F188A93" w14:textId="77777777" w:rsidR="00FF2179" w:rsidRDefault="005E1F91">
            <w:r>
              <w:t xml:space="preserve"> - </w:t>
            </w:r>
          </w:p>
        </w:tc>
      </w:tr>
    </w:tbl>
    <w:p w14:paraId="6228D4E0" w14:textId="77777777" w:rsidR="00815E90" w:rsidRDefault="00815E90" w:rsidP="00A82AEF"/>
    <w:p w14:paraId="537B7DF9" w14:textId="77777777" w:rsidR="00815E90" w:rsidRDefault="00815E90" w:rsidP="00A82AEF"/>
    <w:p w14:paraId="439CA92D" w14:textId="77777777" w:rsidR="00EB69D1" w:rsidRDefault="00870F5E" w:rsidP="00A82AEF">
      <w:r>
        <w:rPr>
          <w:noProof/>
        </w:rPr>
        <w:lastRenderedPageBreak/>
        <mc:AlternateContent>
          <mc:Choice Requires="wps">
            <w:drawing>
              <wp:anchor distT="0" distB="0" distL="114300" distR="114300" simplePos="0" relativeHeight="251662848" behindDoc="0" locked="0" layoutInCell="1" allowOverlap="1" wp14:anchorId="264A3447" wp14:editId="07C450C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8D9D515" w14:textId="77777777" w:rsidR="00521000" w:rsidRDefault="00521000" w:rsidP="00D24EEA">
                            <w:r>
                              <w:t>Note del RPCT:</w:t>
                            </w:r>
                          </w:p>
                          <w:p w14:paraId="67D05993" w14:textId="77777777"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4A3447" id="Casella di testo 19" o:spid="_x0000_s1038" type="#_x0000_t202"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" fillcolor="#deeaf6 [664]" strokeweight=".5pt">
                <v:textbox>
                  <w:txbxContent>
                    <w:p w14:paraId="48D9D515" w14:textId="77777777" w:rsidR="00521000" w:rsidRDefault="00521000" w:rsidP="00D24EEA">
                      <w:r>
                        <w:t>Note del RPCT:</w:t>
                      </w:r>
                    </w:p>
                    <w:p w14:paraId="67D05993" w14:textId="77777777" w:rsidR="00521000" w:rsidRDefault="00521000" w:rsidP="00D24EEA">
                      <w:r>
                        <w:t>….</w:t>
                      </w:r>
                    </w:p>
                  </w:txbxContent>
                </v:textbox>
                <w10:wrap type="topAndBottom" anchorx="margin"/>
              </v:shape>
            </w:pict>
          </mc:Fallback>
        </mc:AlternateContent>
      </w:r>
    </w:p>
    <w:p w14:paraId="6C12F684" w14:textId="77777777" w:rsidR="009A50F1" w:rsidRDefault="009A50F1" w:rsidP="00A82AEF"/>
    <w:p w14:paraId="2E88179F" w14:textId="77777777" w:rsidR="00D75085" w:rsidRPr="00B50D70" w:rsidRDefault="008F7F05" w:rsidP="00521000">
      <w:pPr>
        <w:pStyle w:val="Titolo1"/>
      </w:pPr>
      <w:bookmarkStart w:id="22" w:name="_Toc88657665"/>
      <w:r w:rsidRPr="00644242">
        <w:t>MONITORAGGIO GESTIONE DEL RISCHIO</w:t>
      </w:r>
      <w:bookmarkEnd w:id="22"/>
      <w:r w:rsidRPr="002C096B">
        <w:rPr>
          <w:color w:val="FF0000"/>
        </w:rPr>
        <w:t xml:space="preserve"> </w:t>
      </w:r>
    </w:p>
    <w:p w14:paraId="35FEF75E" w14:textId="77777777" w:rsidR="00D75085" w:rsidRDefault="00D75085" w:rsidP="007A4563"/>
    <w:p w14:paraId="1164AB5E" w14:textId="77777777" w:rsidR="00A4046D" w:rsidRPr="00A4046D" w:rsidRDefault="00B36995" w:rsidP="007A4563">
      <w:r>
        <w:t>Nel corso dell'anno di riferimento del PTPCT, non sono pervenute segnalazioni per eventi corruttivi.</w:t>
      </w:r>
      <w:r>
        <w:br/>
        <w:t xml:space="preserve"> </w:t>
      </w:r>
      <w:r>
        <w:br/>
        <w:t>Si ritiene che la messa in atto del processo di gestione del rischio abbia generato dentro l’organizzazione i seguenti effetti:</w:t>
      </w:r>
      <w:r>
        <w:br/>
        <w:t xml:space="preserve">  - la consapevolezza del fenomeno corruttivo  è aumentata in ragione di E' stata attuata la formazione che ha permesso al personale di aumentare la consapevolezza del rischio corruttivo</w:t>
      </w:r>
      <w:r>
        <w:br/>
        <w:t xml:space="preserve">  - la capacità di individuare e far emergere situazioni di rischio corruttivo e di intervenire con adeguati rimedi  è aumentata in ragione di e' aumentata la consapevolezza del rischio corruttivo e quindi l'individuazione dell'eventuale situazione del rischio</w:t>
      </w:r>
      <w:r>
        <w:br/>
        <w:t xml:space="preserve">  - la reputazione dell'ente  è rimasta invariata</w:t>
      </w:r>
    </w:p>
    <w:p w14:paraId="5E0EDCEF"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115B92A0" wp14:editId="0114BDAD">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FE2D526" w14:textId="77777777" w:rsidR="00521000" w:rsidRDefault="00521000" w:rsidP="00007458">
                            <w:r>
                              <w:t>Note del RPCT:</w:t>
                            </w:r>
                          </w:p>
                          <w:p w14:paraId="1C180B4B"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5B92A0" id="Casella di testo 23" o:spid="_x0000_s1039" type="#_x0000_t202"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" fillcolor="#deeaf6 [664]" strokeweight=".5pt">
                <v:textbox>
                  <w:txbxContent>
                    <w:p w14:paraId="5FE2D526" w14:textId="77777777" w:rsidR="00521000" w:rsidRDefault="00521000" w:rsidP="00007458">
                      <w:r>
                        <w:t>Note del RPCT:</w:t>
                      </w:r>
                    </w:p>
                    <w:p w14:paraId="1C180B4B" w14:textId="77777777" w:rsidR="00521000" w:rsidRDefault="00521000" w:rsidP="00007458">
                      <w:r>
                        <w:t>….</w:t>
                      </w:r>
                    </w:p>
                  </w:txbxContent>
                </v:textbox>
                <w10:wrap type="topAndBottom"/>
              </v:shape>
            </w:pict>
          </mc:Fallback>
        </mc:AlternateContent>
      </w:r>
    </w:p>
    <w:p w14:paraId="7B3EA7F8" w14:textId="77777777" w:rsidR="00D51AFF" w:rsidRDefault="00D51AFF" w:rsidP="00D313A4"/>
    <w:p w14:paraId="2DBECB8F" w14:textId="77777777" w:rsidR="003F5208" w:rsidRPr="00B50D70" w:rsidRDefault="003F5208" w:rsidP="00521000">
      <w:pPr>
        <w:pStyle w:val="Titolo1"/>
      </w:pPr>
      <w:bookmarkStart w:id="23" w:name="_Toc88657666"/>
      <w:r>
        <w:t>MONITORAGGIO PROCEDIMENTI PENALI</w:t>
      </w:r>
      <w:bookmarkEnd w:id="23"/>
      <w:r w:rsidRPr="00995656">
        <w:t xml:space="preserve"> </w:t>
      </w:r>
    </w:p>
    <w:p w14:paraId="0B93E72C" w14:textId="77777777" w:rsidR="008F7239" w:rsidRDefault="008F7239" w:rsidP="002205E8">
      <w:pPr>
        <w:rPr>
          <w:color w:val="000000" w:themeColor="text1"/>
        </w:rPr>
      </w:pPr>
    </w:p>
    <w:p w14:paraId="44183BA1" w14:textId="77777777" w:rsidR="00F54B27" w:rsidRPr="00F02A38" w:rsidRDefault="00F02A38" w:rsidP="00F02A38">
      <w:pPr>
        <w:rPr>
          <w:color w:val="000000" w:themeColor="text1"/>
        </w:rPr>
      </w:pPr>
      <w:r>
        <w:rPr>
          <w:color w:val="000000" w:themeColor="text1"/>
        </w:rPr>
        <w:t>Nell'anno di riferimento del PTPCT in esame non ci sono state denunce, riguardanti eventi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w:t>
      </w:r>
      <w:r>
        <w:rPr>
          <w:color w:val="000000" w:themeColor="text1"/>
        </w:rPr>
        <w:br/>
      </w:r>
      <w:r>
        <w:rPr>
          <w:color w:val="000000" w:themeColor="text1"/>
        </w:rPr>
        <w:br/>
        <w:t>Nell'anno di riferimento del PTPCT non sono stati conclusi con provvedimento non definitivo, procedimenti penali a carico di dipendenti dell'amministrazione.</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w:t>
      </w:r>
    </w:p>
    <w:p w14:paraId="70B4759D"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13BD3625" wp14:editId="5CD2E7EE">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4ED58B6" w14:textId="77777777" w:rsidR="00521000" w:rsidRDefault="00521000" w:rsidP="00007458">
                            <w:r>
                              <w:t>Note del RPCT:</w:t>
                            </w:r>
                          </w:p>
                          <w:p w14:paraId="2070E5C2"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BD3625" id="Casella di testo 25" o:spid="_x0000_s1040" type="#_x0000_t202"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OY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" fillcolor="#deeaf6 [664]" strokeweight=".5pt">
                <v:textbox>
                  <w:txbxContent>
                    <w:p w14:paraId="04ED58B6" w14:textId="77777777" w:rsidR="00521000" w:rsidRDefault="00521000" w:rsidP="00007458">
                      <w:r>
                        <w:t>Note del RPCT:</w:t>
                      </w:r>
                    </w:p>
                    <w:p w14:paraId="2070E5C2" w14:textId="77777777" w:rsidR="00521000" w:rsidRDefault="00521000" w:rsidP="00007458">
                      <w:r>
                        <w:t>….</w:t>
                      </w:r>
                    </w:p>
                  </w:txbxContent>
                </v:textbox>
                <w10:wrap type="topAndBottom"/>
              </v:shape>
            </w:pict>
          </mc:Fallback>
        </mc:AlternateContent>
      </w:r>
    </w:p>
    <w:p w14:paraId="5610F7FA" w14:textId="0C49197D" w:rsidR="004F0FA6" w:rsidRDefault="004F0FA6" w:rsidP="002205E8"/>
    <w:p w14:paraId="6B637DE4" w14:textId="77777777" w:rsidR="00F16A96" w:rsidRDefault="00F16A96" w:rsidP="002205E8"/>
    <w:p w14:paraId="64061A0B" w14:textId="77777777" w:rsidR="00936A6B" w:rsidRPr="00B50D70" w:rsidRDefault="00936A6B" w:rsidP="00521000">
      <w:pPr>
        <w:pStyle w:val="Titolo1"/>
      </w:pPr>
      <w:bookmarkStart w:id="24" w:name="_Toc88657667"/>
      <w:r>
        <w:lastRenderedPageBreak/>
        <w:t>MONITORAGGIO PROCEDIMENTI DISCIPLINARI</w:t>
      </w:r>
      <w:bookmarkEnd w:id="24"/>
      <w:r w:rsidRPr="00995656">
        <w:t xml:space="preserve"> </w:t>
      </w:r>
    </w:p>
    <w:p w14:paraId="59220B3C" w14:textId="77777777" w:rsidR="00C636E8" w:rsidRDefault="00C636E8" w:rsidP="00C636E8"/>
    <w:p w14:paraId="0A15E494" w14:textId="77777777"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a carico di dipendenti.</w:t>
      </w:r>
    </w:p>
    <w:p w14:paraId="04EEA4D6" w14:textId="77777777" w:rsidR="00CF0772" w:rsidRDefault="001C584C" w:rsidP="00CF0772">
      <w:r>
        <w:rPr>
          <w:noProof/>
        </w:rPr>
        <mc:AlternateContent>
          <mc:Choice Requires="wps">
            <w:drawing>
              <wp:anchor distT="0" distB="0" distL="114300" distR="114300" simplePos="0" relativeHeight="251672064" behindDoc="0" locked="0" layoutInCell="1" allowOverlap="1" wp14:anchorId="22188D89" wp14:editId="22FA8A80">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9D21A7E" w14:textId="77777777" w:rsidR="00521000" w:rsidRDefault="00521000" w:rsidP="00007458">
                            <w:r>
                              <w:t>Note del RPCT:</w:t>
                            </w:r>
                          </w:p>
                          <w:p w14:paraId="6C4F3388"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88D89" id="Casella di testo 26" o:spid="_x0000_s1041" type="#_x0000_t202"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xNWA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" fillcolor="#deeaf6 [664]" strokeweight=".5pt">
                <v:textbox>
                  <w:txbxContent>
                    <w:p w14:paraId="59D21A7E" w14:textId="77777777" w:rsidR="00521000" w:rsidRDefault="00521000" w:rsidP="00007458">
                      <w:r>
                        <w:t>Note del RPCT:</w:t>
                      </w:r>
                    </w:p>
                    <w:p w14:paraId="6C4F3388" w14:textId="77777777" w:rsidR="00521000" w:rsidRDefault="00521000" w:rsidP="00007458">
                      <w:r>
                        <w:t>….</w:t>
                      </w:r>
                    </w:p>
                  </w:txbxContent>
                </v:textbox>
                <w10:wrap type="topAndBottom" anchorx="margin"/>
              </v:shape>
            </w:pict>
          </mc:Fallback>
        </mc:AlternateContent>
      </w:r>
    </w:p>
    <w:p w14:paraId="52365984" w14:textId="77777777" w:rsidR="00936A6B" w:rsidRDefault="00936A6B" w:rsidP="002205E8"/>
    <w:p w14:paraId="0A150A80" w14:textId="77777777" w:rsidR="00936A6B" w:rsidRPr="00B50D70" w:rsidRDefault="00936A6B" w:rsidP="00521000">
      <w:pPr>
        <w:pStyle w:val="Titolo1"/>
      </w:pPr>
      <w:bookmarkStart w:id="25" w:name="_Toc88657668"/>
      <w:r>
        <w:t>CONSIDERAZIONI GENERALI</w:t>
      </w:r>
      <w:bookmarkEnd w:id="25"/>
      <w:r w:rsidRPr="00995656">
        <w:t xml:space="preserve"> </w:t>
      </w:r>
    </w:p>
    <w:p w14:paraId="64409967" w14:textId="77777777" w:rsidR="00936A6B" w:rsidRDefault="00936A6B" w:rsidP="002205E8"/>
    <w:p w14:paraId="1D49FA82" w14:textId="77777777" w:rsidR="00C8510A" w:rsidRDefault="00C8510A" w:rsidP="00194392">
      <w:r>
        <w:t>Si ritiene che lo stato di attuazione del PTPCT (definito attraverso una valutazione sintetica del livello effettivo di attuazione del Piano e delle misure in esso contenute) sia medio per le seguenti ragioni: valutazione effettuata in base ai fattori conosciuti</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ragioni:valutazione effettuata in base ai fattori conosciuti</w:t>
      </w:r>
      <w:r>
        <w:br/>
        <w:t xml:space="preserve"> </w:t>
      </w:r>
      <w:r>
        <w:br/>
        <w:t>Si ritiene che l'esercizio del ruolo di impulso e coordinamento del RPCT rispetto alla messa in atto del processo di gestione del rischio (definito attraverso una valutazione sintetica) sia stato idoneo, per le seguenti ragioni:valutazione effettuata in base ai fattori conosciuti</w:t>
      </w:r>
    </w:p>
    <w:p w14:paraId="3A1C0AE5"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00A02027" wp14:editId="19FE2EDE">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589F394" w14:textId="77777777" w:rsidR="00521000" w:rsidRDefault="00521000" w:rsidP="00687B10">
                            <w:r>
                              <w:t>Note del RPCT:</w:t>
                            </w:r>
                          </w:p>
                          <w:p w14:paraId="4852678E" w14:textId="77777777"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A02027" id="Casella di testo 27" o:spid="_x0000_s1042" type="#_x0000_t202"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3p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0vO6hfyEdBtolWg1X5WI&#10;v2bWPTGD0kOGcZ3cIx6FBCwKuhslezC//2b38agI9FJSo5Qzan8dmBGUyG8KtXI7HI+99sNjnHwe&#10;4cNce7bXHnWoloBED3FxNQ9XH+9kfy0MVC+4dQufFV1MccydUddfl65dMNxaLhaLEIRq18yt1UZz&#10;D+0H63l9bl6Y0Z0sHArqAXrRs/SdOtpY/6WCxcFBUQbpeKJbVjv+cVPCgLut9qt4/Q5Rl/+e+Ss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DTN6VkCAADDBAAADgAAAAAAAAAAAAAAAAAuAgAAZHJzL2Uyb0RvYy54bWxQ&#10;SwECLQAUAAYACAAAACEA2co4X94AAAAHAQAADwAAAAAAAAAAAAAAAACzBAAAZHJzL2Rvd25yZXYu&#10;eG1sUEsFBgAAAAAEAAQA8wAAAL4FAAAAAA==&#10;" fillcolor="#deeaf6 [664]" strokeweight=".5pt">
                <v:textbox>
                  <w:txbxContent>
                    <w:p w14:paraId="7589F394" w14:textId="77777777" w:rsidR="00521000" w:rsidRDefault="00521000" w:rsidP="00687B10">
                      <w:r>
                        <w:t>Note del RPCT:</w:t>
                      </w:r>
                    </w:p>
                    <w:p w14:paraId="4852678E" w14:textId="77777777" w:rsidR="00521000" w:rsidRDefault="00521000" w:rsidP="00687B10">
                      <w:r>
                        <w:t>….</w:t>
                      </w:r>
                    </w:p>
                  </w:txbxContent>
                </v:textbox>
                <w10:wrap type="topAndBottom" anchorx="margin"/>
              </v:shape>
            </w:pict>
          </mc:Fallback>
        </mc:AlternateContent>
      </w:r>
    </w:p>
    <w:p w14:paraId="60DAB979" w14:textId="77777777" w:rsidR="00687B10" w:rsidRDefault="00687B10" w:rsidP="00FB03D8"/>
    <w:p w14:paraId="420A3F55" w14:textId="77777777" w:rsidR="00DC2B4F" w:rsidRDefault="00DC2B4F" w:rsidP="00521000">
      <w:pPr>
        <w:pStyle w:val="Titolo1"/>
      </w:pPr>
      <w:bookmarkStart w:id="26" w:name="_Toc88657669"/>
      <w:r>
        <w:t>MONITORAGGIO MISURE SPECIFICHE</w:t>
      </w:r>
      <w:bookmarkEnd w:id="26"/>
    </w:p>
    <w:p w14:paraId="1E2C7AB2" w14:textId="77777777" w:rsidR="00DC2B4F" w:rsidRDefault="00DC2B4F" w:rsidP="00DC2B4F"/>
    <w:p w14:paraId="2B6BB7D6" w14:textId="77777777" w:rsidR="00DC2B4F" w:rsidRDefault="00DC2B4F" w:rsidP="002954F2">
      <w:pPr>
        <w:jc w:val="both"/>
      </w:pPr>
      <w:r>
        <w:t>Il presente allegato illustra l’andamento relativo all’attuazione delle singole misure specifiche programmate nell’anno di riferimento del PTPC.</w:t>
      </w:r>
    </w:p>
    <w:p w14:paraId="5E7856EB" w14:textId="77777777" w:rsidR="00DC2B4F" w:rsidRDefault="00DC2B4F" w:rsidP="00DC2B4F"/>
    <w:p w14:paraId="49AB6ED4" w14:textId="77777777" w:rsidR="00DC2B4F" w:rsidRDefault="00DC2B4F" w:rsidP="002954F2">
      <w:pPr>
        <w:pStyle w:val="Titolo2"/>
      </w:pPr>
      <w:bookmarkStart w:id="27" w:name="_Toc88657670"/>
      <w:r>
        <w:t>Misure specifiche di controllo</w:t>
      </w:r>
      <w:bookmarkEnd w:id="27"/>
    </w:p>
    <w:p w14:paraId="50C7A5B6" w14:textId="77777777" w:rsidR="00DC2B4F" w:rsidRDefault="00DC2B4F" w:rsidP="00DC2B4F"/>
    <w:p w14:paraId="162D2A23" w14:textId="77777777" w:rsidR="00DC2B4F" w:rsidRDefault="00DC2B4F" w:rsidP="00FB03D8">
      <w:r>
        <w:t>Non sono state programmate misure specifiche di controllo.</w:t>
      </w:r>
    </w:p>
    <w:p w14:paraId="5DB62D39"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4758C50E" wp14:editId="338C773A">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0B9712B" w14:textId="77777777" w:rsidR="00521000" w:rsidRDefault="00521000" w:rsidP="00DC2B4F">
                            <w:r>
                              <w:t>Note del RPCT:</w:t>
                            </w:r>
                          </w:p>
                          <w:p w14:paraId="65373026"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58C50E" id="Casella di testo 1" o:spid="_x0000_s1043" type="#_x0000_t202"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I8WQIAAMM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c6T1tud1C/kJ6TbQKtFqvioR&#10;f82se2YGpYcM4zq5JzwKCVgUdDdK9mB+/c3u41ER6KWkRiln1P48MCMokV8VauVuOB577YfHOLkd&#10;4cNce7bXHnWoloBED3FxNQ9XH+9kfy0MVK+4dQufFV1MccydUddfl65dMNxaLhaLEIRq18yt1UZz&#10;D+0H63l9aV6Z0Z0sHArqEXrRs/SdOtpY/6WCxcFBUQbpeKJbVjv+cVPCgLut9qt4/Q5Rl/+e+W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4aCPFkCAADDBAAADgAAAAAAAAAAAAAAAAAuAgAAZHJzL2Uyb0RvYy54bWxQ&#10;SwECLQAUAAYACAAAACEA2co4X94AAAAHAQAADwAAAAAAAAAAAAAAAACzBAAAZHJzL2Rvd25yZXYu&#10;eG1sUEsFBgAAAAAEAAQA8wAAAL4FAAAAAA==&#10;" fillcolor="#deeaf6 [664]" strokeweight=".5pt">
                <v:textbox>
                  <w:txbxContent>
                    <w:p w14:paraId="00B9712B" w14:textId="77777777" w:rsidR="00521000" w:rsidRDefault="00521000" w:rsidP="00DC2B4F">
                      <w:r>
                        <w:t>Note del RPCT:</w:t>
                      </w:r>
                    </w:p>
                    <w:p w14:paraId="65373026" w14:textId="77777777" w:rsidR="00521000" w:rsidRDefault="00521000" w:rsidP="00DC2B4F">
                      <w:r>
                        <w:t>….</w:t>
                      </w:r>
                    </w:p>
                  </w:txbxContent>
                </v:textbox>
                <w10:wrap type="topAndBottom" anchorx="margin"/>
              </v:shape>
            </w:pict>
          </mc:Fallback>
        </mc:AlternateContent>
      </w:r>
    </w:p>
    <w:p w14:paraId="30F1B980" w14:textId="77777777" w:rsidR="00DC2B4F" w:rsidRDefault="00DC2B4F" w:rsidP="00FB03D8"/>
    <w:p w14:paraId="44663C84" w14:textId="77777777" w:rsidR="00DC2B4F" w:rsidRDefault="00DC2B4F" w:rsidP="002954F2">
      <w:pPr>
        <w:pStyle w:val="Titolo2"/>
      </w:pPr>
      <w:bookmarkStart w:id="28" w:name="_Toc88657671"/>
      <w:r>
        <w:t>Misure specifiche di trasparenza</w:t>
      </w:r>
      <w:bookmarkEnd w:id="28"/>
    </w:p>
    <w:p w14:paraId="212C65B4" w14:textId="77777777" w:rsidR="00DC2B4F" w:rsidRDefault="00DC2B4F" w:rsidP="00DC2B4F"/>
    <w:p w14:paraId="3F466463" w14:textId="77777777" w:rsidR="00DC2B4F" w:rsidRDefault="00E107E7" w:rsidP="00DC2B4F">
      <w:r>
        <w:t>Non sono state programmate misure specifiche di trasparenza.</w:t>
      </w:r>
    </w:p>
    <w:p w14:paraId="0A85F413" w14:textId="77777777" w:rsidR="00DC2B4F" w:rsidRDefault="00DC2B4F" w:rsidP="00DC2B4F">
      <w:r>
        <w:rPr>
          <w:noProof/>
        </w:rPr>
        <w:lastRenderedPageBreak/>
        <mc:AlternateContent>
          <mc:Choice Requires="wps">
            <w:drawing>
              <wp:anchor distT="0" distB="0" distL="114300" distR="114300" simplePos="0" relativeHeight="251680256" behindDoc="0" locked="0" layoutInCell="1" allowOverlap="1" wp14:anchorId="2EC6B2A7" wp14:editId="17C08E8E">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A7A1CF" w14:textId="77777777" w:rsidR="00521000" w:rsidRDefault="00521000" w:rsidP="00DC2B4F">
                            <w:r>
                              <w:t>Note del RPCT:</w:t>
                            </w:r>
                          </w:p>
                          <w:p w14:paraId="11F76508"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C6B2A7" id="Casella di testo 2" o:spid="_x0000_s1044" type="#_x0000_t202"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dn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" fillcolor="#deeaf6 [664]" strokeweight=".5pt">
                <v:textbox>
                  <w:txbxContent>
                    <w:p w14:paraId="38A7A1CF" w14:textId="77777777" w:rsidR="00521000" w:rsidRDefault="00521000" w:rsidP="00DC2B4F">
                      <w:r>
                        <w:t>Note del RPCT:</w:t>
                      </w:r>
                    </w:p>
                    <w:p w14:paraId="11F76508" w14:textId="77777777" w:rsidR="00521000" w:rsidRDefault="00521000" w:rsidP="00DC2B4F">
                      <w:r>
                        <w:t>….</w:t>
                      </w:r>
                    </w:p>
                  </w:txbxContent>
                </v:textbox>
                <w10:wrap type="topAndBottom" anchorx="margin"/>
              </v:shape>
            </w:pict>
          </mc:Fallback>
        </mc:AlternateContent>
      </w:r>
    </w:p>
    <w:p w14:paraId="4FF122AA" w14:textId="77777777" w:rsidR="00DC2B4F" w:rsidRDefault="00DC2B4F" w:rsidP="00DC2B4F"/>
    <w:p w14:paraId="70CBC293" w14:textId="77777777" w:rsidR="00DC2B4F" w:rsidRPr="00B50D70" w:rsidRDefault="00DC2B4F" w:rsidP="002954F2">
      <w:pPr>
        <w:pStyle w:val="Titolo2"/>
      </w:pPr>
      <w:bookmarkStart w:id="29" w:name="_Toc88657672"/>
      <w:r>
        <w:t xml:space="preserve">Misure specifiche di </w:t>
      </w:r>
      <w:r w:rsidRPr="00DC0DEB">
        <w:t>definizione e promozione dell’etica e di standard di comportamento</w:t>
      </w:r>
      <w:bookmarkEnd w:id="29"/>
    </w:p>
    <w:p w14:paraId="53F4740B" w14:textId="77777777" w:rsidR="00DC2B4F" w:rsidRDefault="00DC2B4F" w:rsidP="00DC2B4F"/>
    <w:p w14:paraId="6414A089" w14:textId="77777777" w:rsidR="00E43C43" w:rsidRDefault="00E43C43" w:rsidP="00DC2B4F">
      <w:r>
        <w:t>Non sono state programmate misure specifiche di definizione e promozione dell’etica e di standard di comportamento.</w:t>
      </w:r>
    </w:p>
    <w:p w14:paraId="065FA01C"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5129A7EA" wp14:editId="461B9D0A">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E76D59B" w14:textId="77777777" w:rsidR="00521000" w:rsidRDefault="00521000" w:rsidP="00DC2B4F">
                            <w:r>
                              <w:t>Note del RPCT:</w:t>
                            </w:r>
                          </w:p>
                          <w:p w14:paraId="4FED7020"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9A7EA" id="Casella di testo 3" o:spid="_x0000_s1045" type="#_x0000_t202"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iyWQIAAMM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kjrrOd1B/kL0m2gVaLVfF0i&#10;/oZZ98gMSg8ZxnVyD3gUErAo6G6UHMD8/pvdx6Mi0EtJjVLOqP11ZEZQIr8p1MpsOB577YfHOPk8&#10;woe59uyuPepYrQCJHuLiah6uPt7J/loYqJ5x65Y+K7qY4pg7o66/rly7YLi1XCyXIQjVrpnbqK3m&#10;HtoP1vP61DwzoztZOBTUPfSiZ+k7dbSx/ksFy6ODogzS8US3rHb846aEAXdb7Vfx+h2iLv89i1c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614slkCAADDBAAADgAAAAAAAAAAAAAAAAAuAgAAZHJzL2Uyb0RvYy54bWxQ&#10;SwECLQAUAAYACAAAACEA2co4X94AAAAHAQAADwAAAAAAAAAAAAAAAACzBAAAZHJzL2Rvd25yZXYu&#10;eG1sUEsFBgAAAAAEAAQA8wAAAL4FAAAAAA==&#10;" fillcolor="#deeaf6 [664]" strokeweight=".5pt">
                <v:textbox>
                  <w:txbxContent>
                    <w:p w14:paraId="1E76D59B" w14:textId="77777777" w:rsidR="00521000" w:rsidRDefault="00521000" w:rsidP="00DC2B4F">
                      <w:r>
                        <w:t>Note del RPCT:</w:t>
                      </w:r>
                    </w:p>
                    <w:p w14:paraId="4FED7020" w14:textId="77777777" w:rsidR="00521000" w:rsidRDefault="00521000" w:rsidP="00DC2B4F">
                      <w:r>
                        <w:t>….</w:t>
                      </w:r>
                    </w:p>
                  </w:txbxContent>
                </v:textbox>
                <w10:wrap type="topAndBottom" anchorx="margin"/>
              </v:shape>
            </w:pict>
          </mc:Fallback>
        </mc:AlternateContent>
      </w:r>
    </w:p>
    <w:p w14:paraId="1D8DFAB6" w14:textId="77777777" w:rsidR="00DC2B4F" w:rsidRPr="000077FE" w:rsidRDefault="00DC2B4F" w:rsidP="00DC2B4F">
      <w:pPr>
        <w:rPr>
          <w:u w:val="single"/>
        </w:rPr>
      </w:pPr>
    </w:p>
    <w:p w14:paraId="6AD7D5DB" w14:textId="77777777" w:rsidR="00DC2B4F" w:rsidRDefault="00DC2B4F" w:rsidP="002954F2">
      <w:pPr>
        <w:pStyle w:val="Titolo2"/>
      </w:pPr>
      <w:bookmarkStart w:id="30" w:name="_Toc88657673"/>
      <w:r>
        <w:t>Misure specifiche di regolamentazione</w:t>
      </w:r>
      <w:bookmarkEnd w:id="30"/>
    </w:p>
    <w:p w14:paraId="7534262C" w14:textId="77777777" w:rsidR="00DC2B4F" w:rsidRDefault="00DC2B4F" w:rsidP="00DC2B4F">
      <w:pPr>
        <w:rPr>
          <w:u w:val="single"/>
        </w:rPr>
      </w:pPr>
    </w:p>
    <w:p w14:paraId="6CA94A50" w14:textId="77777777" w:rsidR="00E43C43" w:rsidRPr="00E43C43" w:rsidRDefault="00E43C43" w:rsidP="00DC2B4F">
      <w:pPr>
        <w:rPr>
          <w:u w:val="single"/>
        </w:rPr>
      </w:pPr>
      <w:r>
        <w:t>Non sono state programmate misure specifiche di regolamentazione.</w:t>
      </w:r>
    </w:p>
    <w:p w14:paraId="3594C14B" w14:textId="77777777" w:rsidR="00DC2B4F" w:rsidRDefault="00DC2B4F" w:rsidP="00DC2B4F">
      <w:r>
        <w:rPr>
          <w:noProof/>
        </w:rPr>
        <mc:AlternateContent>
          <mc:Choice Requires="wps">
            <w:drawing>
              <wp:anchor distT="0" distB="0" distL="114300" distR="114300" simplePos="0" relativeHeight="251682304" behindDoc="0" locked="0" layoutInCell="1" allowOverlap="1" wp14:anchorId="2C646B17" wp14:editId="236D1EC2">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AEDF09" w14:textId="77777777" w:rsidR="00521000" w:rsidRDefault="00521000" w:rsidP="00DC2B4F">
                            <w:r>
                              <w:t>Note del RPCT:</w:t>
                            </w:r>
                          </w:p>
                          <w:p w14:paraId="62AF37C1"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646B17" id="Casella di testo 4" o:spid="_x0000_s1046" type="#_x0000_t202"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g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" fillcolor="#deeaf6 [664]" strokeweight=".5pt">
                <v:textbox>
                  <w:txbxContent>
                    <w:p w14:paraId="2FAEDF09" w14:textId="77777777" w:rsidR="00521000" w:rsidRDefault="00521000" w:rsidP="00DC2B4F">
                      <w:r>
                        <w:t>Note del RPCT:</w:t>
                      </w:r>
                    </w:p>
                    <w:p w14:paraId="62AF37C1" w14:textId="77777777" w:rsidR="00521000" w:rsidRDefault="00521000" w:rsidP="00DC2B4F">
                      <w:r>
                        <w:t>….</w:t>
                      </w:r>
                    </w:p>
                  </w:txbxContent>
                </v:textbox>
                <w10:wrap type="topAndBottom" anchorx="margin"/>
              </v:shape>
            </w:pict>
          </mc:Fallback>
        </mc:AlternateContent>
      </w:r>
    </w:p>
    <w:p w14:paraId="26C8392F" w14:textId="77777777" w:rsidR="00DC2B4F" w:rsidRDefault="00DC2B4F" w:rsidP="00DC2B4F"/>
    <w:p w14:paraId="6A4678DE" w14:textId="77777777" w:rsidR="00DC2B4F" w:rsidRPr="002954F2" w:rsidRDefault="00DC2B4F" w:rsidP="002954F2">
      <w:pPr>
        <w:pStyle w:val="Titolo2"/>
      </w:pPr>
      <w:bookmarkStart w:id="31" w:name="_Toc88657674"/>
      <w:r w:rsidRPr="002954F2">
        <w:t>Misure specifiche di semplificazione</w:t>
      </w:r>
      <w:bookmarkEnd w:id="31"/>
    </w:p>
    <w:p w14:paraId="2C97D0B7" w14:textId="77777777" w:rsidR="00DC2B4F" w:rsidRPr="00842CAA" w:rsidRDefault="00DC2B4F" w:rsidP="00DC2B4F"/>
    <w:p w14:paraId="572EBDD1" w14:textId="77777777" w:rsidR="00E43C43" w:rsidRPr="002954F2" w:rsidRDefault="00E43C43" w:rsidP="00DC2B4F">
      <w:pPr>
        <w:rPr>
          <w:u w:val="single"/>
        </w:rPr>
      </w:pPr>
      <w:r>
        <w:t>Non sono state programmate misure specifiche di semplificazione.</w:t>
      </w:r>
    </w:p>
    <w:p w14:paraId="3734E3C0"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2C41C44E" wp14:editId="7214B747">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149CE75" w14:textId="77777777" w:rsidR="00521000" w:rsidRDefault="00521000" w:rsidP="00DC2B4F">
                            <w:r>
                              <w:t>Note del RPCT:</w:t>
                            </w:r>
                          </w:p>
                          <w:p w14:paraId="57820EAF"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41C44E" id="Casella di testo 14" o:spid="_x0000_s1047" type="#_x0000_t202"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A1WQ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OfO6geKIdBvolGg1X1aI&#10;v2LWPTGD0kOGcZ3cIx6lBCwK+hslOzC//2b38agI9FLSoJRzan/tmRGUyG8KtXI7HI289sNjlH5O&#10;8GGuPZtrj9rXC0Cih7i4moerj3fydC0N1C+4dXOfFV1MccydU3e6Lly3YLi1XMznIQjVrplbqbXm&#10;HtoP1vP63L4wo3tZOBTUA5xEz7J36uhi/ZcK5nsHZRWk44nuWO35x00JA+632q/i9TtEXf57Zq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WkJwNVkCAADDBAAADgAAAAAAAAAAAAAAAAAuAgAAZHJzL2Uyb0RvYy54bWxQ&#10;SwECLQAUAAYACAAAACEA2co4X94AAAAHAQAADwAAAAAAAAAAAAAAAACzBAAAZHJzL2Rvd25yZXYu&#10;eG1sUEsFBgAAAAAEAAQA8wAAAL4FAAAAAA==&#10;" fillcolor="#deeaf6 [664]" strokeweight=".5pt">
                <v:textbox>
                  <w:txbxContent>
                    <w:p w14:paraId="1149CE75" w14:textId="77777777" w:rsidR="00521000" w:rsidRDefault="00521000" w:rsidP="00DC2B4F">
                      <w:r>
                        <w:t>Note del RPCT:</w:t>
                      </w:r>
                    </w:p>
                    <w:p w14:paraId="57820EAF" w14:textId="77777777" w:rsidR="00521000" w:rsidRDefault="00521000" w:rsidP="00DC2B4F">
                      <w:r>
                        <w:t>….</w:t>
                      </w:r>
                    </w:p>
                  </w:txbxContent>
                </v:textbox>
                <w10:wrap type="topAndBottom" anchorx="margin"/>
              </v:shape>
            </w:pict>
          </mc:Fallback>
        </mc:AlternateContent>
      </w:r>
    </w:p>
    <w:p w14:paraId="03121B04" w14:textId="77777777" w:rsidR="00DC2B4F" w:rsidRDefault="00DC2B4F" w:rsidP="00DC2B4F"/>
    <w:p w14:paraId="68A308E5" w14:textId="77777777" w:rsidR="00DC2B4F" w:rsidRPr="00B50D70" w:rsidRDefault="00DC2B4F" w:rsidP="002954F2">
      <w:pPr>
        <w:pStyle w:val="Titolo2"/>
      </w:pPr>
      <w:bookmarkStart w:id="32" w:name="_Toc88657675"/>
      <w:r w:rsidRPr="002954F2">
        <w:t>Misure</w:t>
      </w:r>
      <w:r>
        <w:t xml:space="preserve"> specifiche di formazione</w:t>
      </w:r>
      <w:bookmarkEnd w:id="32"/>
    </w:p>
    <w:p w14:paraId="51992BFC" w14:textId="77777777" w:rsidR="00DC2B4F" w:rsidRDefault="00DC2B4F" w:rsidP="00FB03D8"/>
    <w:p w14:paraId="7C393783" w14:textId="77777777" w:rsidR="00E43C43" w:rsidRDefault="00E43C43" w:rsidP="00DC2B4F">
      <w:r>
        <w:t>Non sono state programmate misure specifiche di formazione.</w:t>
      </w:r>
    </w:p>
    <w:p w14:paraId="3A139C0B"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1FC821EB" wp14:editId="5BCA096A">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F65C6C2" w14:textId="77777777" w:rsidR="00521000" w:rsidRDefault="00521000" w:rsidP="00DC2B4F">
                            <w:r>
                              <w:t>Note del RPCT:</w:t>
                            </w:r>
                          </w:p>
                          <w:p w14:paraId="0F134623" w14:textId="77777777" w:rsidR="00EF04B0" w:rsidRDefault="00EF04B0" w:rsidP="00EF04B0">
                            <w:r>
                              <w:t>Si rinvia al punto 3.6.</w:t>
                            </w:r>
                          </w:p>
                          <w:p w14:paraId="2E86E495" w14:textId="170DFF99" w:rsidR="00521000" w:rsidRDefault="00521000" w:rsidP="00EF04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C821EB" id="Casella di testo 16" o:spid="_x0000_s1048"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&#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mpLRkVkCAADDBAAADgAAAAAAAAAAAAAAAAAuAgAAZHJzL2Uyb0RvYy54bWxQ&#10;SwECLQAUAAYACAAAACEA2co4X94AAAAHAQAADwAAAAAAAAAAAAAAAACzBAAAZHJzL2Rvd25yZXYu&#10;eG1sUEsFBgAAAAAEAAQA8wAAAL4FAAAAAA==&#10;" fillcolor="#deeaf6 [664]" strokeweight=".5pt">
                <v:textbox>
                  <w:txbxContent>
                    <w:p w14:paraId="6F65C6C2" w14:textId="77777777" w:rsidR="00521000" w:rsidRDefault="00521000" w:rsidP="00DC2B4F">
                      <w:r>
                        <w:t>Note del RPCT:</w:t>
                      </w:r>
                    </w:p>
                    <w:p w14:paraId="0F134623" w14:textId="77777777" w:rsidR="00EF04B0" w:rsidRDefault="00EF04B0" w:rsidP="00EF04B0">
                      <w:r>
                        <w:t>Si rinvia al punto 3.6.</w:t>
                      </w:r>
                    </w:p>
                    <w:p w14:paraId="2E86E495" w14:textId="170DFF99" w:rsidR="00521000" w:rsidRDefault="00521000" w:rsidP="00EF04B0"/>
                  </w:txbxContent>
                </v:textbox>
                <w10:wrap type="topAndBottom" anchorx="margin"/>
              </v:shape>
            </w:pict>
          </mc:Fallback>
        </mc:AlternateContent>
      </w:r>
    </w:p>
    <w:p w14:paraId="1D562ACA" w14:textId="77777777" w:rsidR="00DC2B4F" w:rsidRDefault="00DC2B4F" w:rsidP="00DC2B4F"/>
    <w:p w14:paraId="0DB4443A" w14:textId="77777777" w:rsidR="00DC2B4F" w:rsidRPr="00B50D70" w:rsidRDefault="00DC2B4F" w:rsidP="002954F2">
      <w:pPr>
        <w:pStyle w:val="Titolo2"/>
      </w:pPr>
      <w:bookmarkStart w:id="33" w:name="_Toc88657676"/>
      <w:r>
        <w:t>Misure specifiche di rotazione</w:t>
      </w:r>
      <w:bookmarkEnd w:id="33"/>
    </w:p>
    <w:p w14:paraId="57AA2B6D" w14:textId="77777777" w:rsidR="00E43C43" w:rsidRDefault="00E43C43" w:rsidP="00FB03D8"/>
    <w:p w14:paraId="3650E3F1" w14:textId="77777777" w:rsidR="00E43C43" w:rsidRDefault="00E43C43" w:rsidP="00FB03D8">
      <w:r>
        <w:t>Non sono state programmate misure specifiche di rotazione.</w:t>
      </w:r>
    </w:p>
    <w:p w14:paraId="58456B3E" w14:textId="77777777" w:rsidR="00DC2B4F" w:rsidRDefault="00DC2B4F" w:rsidP="00DC2B4F">
      <w:r>
        <w:rPr>
          <w:noProof/>
        </w:rPr>
        <w:lastRenderedPageBreak/>
        <mc:AlternateContent>
          <mc:Choice Requires="wps">
            <w:drawing>
              <wp:anchor distT="0" distB="0" distL="114300" distR="114300" simplePos="0" relativeHeight="251685376" behindDoc="0" locked="0" layoutInCell="1" allowOverlap="1" wp14:anchorId="70D80790" wp14:editId="2AA71A45">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8016E7D" w14:textId="77777777" w:rsidR="00521000" w:rsidRDefault="00521000" w:rsidP="00DC2B4F">
                            <w:r>
                              <w:t>Note del RPCT:</w:t>
                            </w:r>
                          </w:p>
                          <w:p w14:paraId="19F8B2F7"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80790" id="Casella di testo 17" o:spid="_x0000_s1049"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OUgnkRaAgAAwwQAAA4AAAAAAAAAAAAAAAAALgIAAGRycy9lMm9Eb2MueG1s&#10;UEsBAi0AFAAGAAgAAAAhANnKOF/eAAAABwEAAA8AAAAAAAAAAAAAAAAAtAQAAGRycy9kb3ducmV2&#10;LnhtbFBLBQYAAAAABAAEAPMAAAC/BQAAAAA=&#10;" fillcolor="#deeaf6 [664]" strokeweight=".5pt">
                <v:textbox>
                  <w:txbxContent>
                    <w:p w14:paraId="68016E7D" w14:textId="77777777" w:rsidR="00521000" w:rsidRDefault="00521000" w:rsidP="00DC2B4F">
                      <w:r>
                        <w:t>Note del RPCT:</w:t>
                      </w:r>
                    </w:p>
                    <w:p w14:paraId="19F8B2F7" w14:textId="77777777" w:rsidR="00521000" w:rsidRDefault="00521000" w:rsidP="00DC2B4F">
                      <w:r>
                        <w:t>….</w:t>
                      </w:r>
                    </w:p>
                  </w:txbxContent>
                </v:textbox>
                <w10:wrap type="topAndBottom" anchorx="margin"/>
              </v:shape>
            </w:pict>
          </mc:Fallback>
        </mc:AlternateContent>
      </w:r>
    </w:p>
    <w:p w14:paraId="7A30096E" w14:textId="77777777" w:rsidR="00DC2B4F" w:rsidRDefault="00DC2B4F" w:rsidP="00DC2B4F">
      <w:pPr>
        <w:rPr>
          <w:bCs/>
        </w:rPr>
      </w:pPr>
    </w:p>
    <w:p w14:paraId="1FE6ADFC" w14:textId="77777777" w:rsidR="00DC2B4F" w:rsidRPr="00B50D70" w:rsidRDefault="00DC2B4F" w:rsidP="002954F2">
      <w:pPr>
        <w:pStyle w:val="Titolo2"/>
      </w:pPr>
      <w:bookmarkStart w:id="34" w:name="_Toc88657677"/>
      <w:r>
        <w:t>Misure specifiche di disciplina del conflitto di interessi</w:t>
      </w:r>
      <w:bookmarkEnd w:id="34"/>
    </w:p>
    <w:p w14:paraId="6FAD5B1C" w14:textId="77777777" w:rsidR="00DC2B4F" w:rsidRDefault="00DC2B4F" w:rsidP="00DC2B4F"/>
    <w:p w14:paraId="688D34B6" w14:textId="77777777" w:rsidR="00E43C43" w:rsidRDefault="00E43C43" w:rsidP="00DC2B4F">
      <w:r>
        <w:t>Non sono state programmate misure specifiche di disciplina del conflitto di interessi.</w:t>
      </w:r>
    </w:p>
    <w:p w14:paraId="0C2C078E" w14:textId="77777777" w:rsidR="00DC2B4F" w:rsidRDefault="00DC2B4F" w:rsidP="00DC2B4F">
      <w:r>
        <w:rPr>
          <w:noProof/>
        </w:rPr>
        <mc:AlternateContent>
          <mc:Choice Requires="wps">
            <w:drawing>
              <wp:anchor distT="0" distB="0" distL="114300" distR="114300" simplePos="0" relativeHeight="251708416" behindDoc="0" locked="0" layoutInCell="1" allowOverlap="1" wp14:anchorId="67A7A5C0" wp14:editId="258EAB0A">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4F5C2D" w14:textId="77777777" w:rsidR="00521000" w:rsidRDefault="00521000" w:rsidP="00DC2B4F">
                            <w:r>
                              <w:t>Note del RPCT:</w:t>
                            </w:r>
                          </w:p>
                          <w:p w14:paraId="1E8FFF65"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A7A5C0" id="Casella di testo 18" o:spid="_x0000_s1050"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MDWg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GZ143UBxRLoNdEq0mi8r&#10;xF8x656YQekhw7hO7hGPUgIWBf2Nkh2Y33+z+3hUBHopaVDKObW/9swISuQ3hVq5HY5GXvvhMUo/&#10;J/gw157NtUft6wUg0UNcXM3D1cc7ebqWBuoX3Lq5z4oupjjmzqk7XReuWzDcWi7m8xCEatfMrdRa&#10;cw/tB+t5fW5fmNG9LBwK6gFOomfZO3V0sf5LBfO9g7IK0vFEd6z2/OOmhAH3W+1X8fodoi7/PbN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Fs14wNaAgAAwwQAAA4AAAAAAAAAAAAAAAAALgIAAGRycy9lMm9Eb2MueG1s&#10;UEsBAi0AFAAGAAgAAAAhANnKOF/eAAAABwEAAA8AAAAAAAAAAAAAAAAAtAQAAGRycy9kb3ducmV2&#10;LnhtbFBLBQYAAAAABAAEAPMAAAC/BQAAAAA=&#10;" fillcolor="#deeaf6 [664]" strokeweight=".5pt">
                <v:textbox>
                  <w:txbxContent>
                    <w:p w14:paraId="2B4F5C2D" w14:textId="77777777" w:rsidR="00521000" w:rsidRDefault="00521000" w:rsidP="00DC2B4F">
                      <w:r>
                        <w:t>Note del RPCT:</w:t>
                      </w:r>
                    </w:p>
                    <w:p w14:paraId="1E8FFF65" w14:textId="77777777" w:rsidR="00521000" w:rsidRDefault="00521000" w:rsidP="00DC2B4F">
                      <w:r>
                        <w:t>….</w:t>
                      </w:r>
                    </w:p>
                  </w:txbxContent>
                </v:textbox>
                <w10:wrap type="topAndBottom" anchorx="margin"/>
              </v:shape>
            </w:pict>
          </mc:Fallback>
        </mc:AlternateContent>
      </w:r>
    </w:p>
    <w:p w14:paraId="102A9979"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774E7" w14:textId="77777777" w:rsidR="001B7967" w:rsidRDefault="001B7967" w:rsidP="00424EBB">
      <w:r>
        <w:separator/>
      </w:r>
    </w:p>
  </w:endnote>
  <w:endnote w:type="continuationSeparator" w:id="0">
    <w:p w14:paraId="3FF45865" w14:textId="77777777" w:rsidR="001B7967" w:rsidRDefault="001B796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075864534"/>
      <w:docPartObj>
        <w:docPartGallery w:val="Page Numbers (Bottom of Page)"/>
        <w:docPartUnique/>
      </w:docPartObj>
    </w:sdtPr>
    <w:sdtEndPr>
      <w:rPr>
        <w:rStyle w:val="Numeropagina"/>
      </w:rPr>
    </w:sdtEndPr>
    <w:sdtContent>
      <w:p w14:paraId="21F64D85"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108A2D0" w14:textId="77777777" w:rsidR="00521000" w:rsidRDefault="00521000" w:rsidP="00424EB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277581"/>
      <w:docPartObj>
        <w:docPartGallery w:val="Page Numbers (Bottom of Page)"/>
        <w:docPartUnique/>
      </w:docPartObj>
    </w:sdtPr>
    <w:sdtEndPr/>
    <w:sdtContent>
      <w:p w14:paraId="0BC13791" w14:textId="77777777" w:rsidR="00521000" w:rsidRDefault="00521000" w:rsidP="002954F2">
        <w:pPr>
          <w:pStyle w:val="Pidipagina"/>
          <w:jc w:val="center"/>
        </w:pPr>
        <w:r>
          <w:fldChar w:fldCharType="begin"/>
        </w:r>
        <w:r>
          <w:instrText>PAGE   \* MERGEFORMAT</w:instrText>
        </w:r>
        <w:r>
          <w:fldChar w:fldCharType="separate"/>
        </w:r>
        <w:r w:rsidR="002F79C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8991F" w14:textId="77777777" w:rsidR="001B7967" w:rsidRDefault="001B7967" w:rsidP="00424EBB">
      <w:r>
        <w:separator/>
      </w:r>
    </w:p>
  </w:footnote>
  <w:footnote w:type="continuationSeparator" w:id="0">
    <w:p w14:paraId="4D93A0E1" w14:textId="77777777" w:rsidR="001B7967" w:rsidRDefault="001B7967" w:rsidP="00424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B7967"/>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2F79C4"/>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1F91"/>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A32"/>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04B0"/>
    <w:rsid w:val="00EF1944"/>
    <w:rsid w:val="00F02A38"/>
    <w:rsid w:val="00F03922"/>
    <w:rsid w:val="00F03C90"/>
    <w:rsid w:val="00F03EC9"/>
    <w:rsid w:val="00F16A96"/>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2179"/>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3244"/>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22B7D-6A01-4912-8E07-C53712DC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2542</Words>
  <Characters>14494</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utente</cp:lastModifiedBy>
  <cp:revision>3</cp:revision>
  <cp:lastPrinted>2019-09-03T12:09:00Z</cp:lastPrinted>
  <dcterms:created xsi:type="dcterms:W3CDTF">2022-01-04T07:10:00Z</dcterms:created>
  <dcterms:modified xsi:type="dcterms:W3CDTF">2022-01-04T07:10:00Z</dcterms:modified>
</cp:coreProperties>
</file>